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исполнения программы «Энергосбережение и повышение энергетической эффективности на период 2022-2024</w:t>
      </w:r>
      <w:r w:rsidR="00E05AD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 Зассовского сельского поселения Лабинского района</w:t>
      </w:r>
    </w:p>
    <w:p w:rsidR="003B1E0B" w:rsidRDefault="00894FAE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A11">
        <w:rPr>
          <w:rFonts w:ascii="Times New Roman" w:hAnsi="Times New Roman" w:cs="Times New Roman"/>
          <w:sz w:val="28"/>
          <w:szCs w:val="28"/>
        </w:rPr>
        <w:t xml:space="preserve"> кварта 2023</w:t>
      </w:r>
      <w:r w:rsidR="003B1E0B">
        <w:rPr>
          <w:rFonts w:ascii="Times New Roman" w:hAnsi="Times New Roman" w:cs="Times New Roman"/>
          <w:sz w:val="28"/>
          <w:szCs w:val="28"/>
        </w:rPr>
        <w:t>г.</w:t>
      </w:r>
    </w:p>
    <w:p w:rsidR="00D13F62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F62">
        <w:rPr>
          <w:rFonts w:ascii="Times New Roman" w:hAnsi="Times New Roman" w:cs="Times New Roman"/>
          <w:sz w:val="28"/>
          <w:szCs w:val="28"/>
        </w:rPr>
        <w:t>За отчетный период расход по электроэнергии составляет: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</w:t>
      </w:r>
      <w:r w:rsidR="005D7682">
        <w:rPr>
          <w:rFonts w:ascii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sz w:val="28"/>
          <w:szCs w:val="28"/>
        </w:rPr>
        <w:t xml:space="preserve"> ст. Зассовской, х. Веселого,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r w:rsidR="00B33AE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33AEF">
        <w:rPr>
          <w:rFonts w:ascii="Times New Roman" w:hAnsi="Times New Roman" w:cs="Times New Roman"/>
          <w:sz w:val="28"/>
          <w:szCs w:val="28"/>
        </w:rPr>
        <w:t xml:space="preserve">, п. Подгорного – </w:t>
      </w:r>
      <w:r w:rsidR="00820C5D">
        <w:rPr>
          <w:rFonts w:ascii="Times New Roman" w:hAnsi="Times New Roman" w:cs="Times New Roman"/>
          <w:sz w:val="28"/>
          <w:szCs w:val="28"/>
        </w:rPr>
        <w:t>1</w:t>
      </w:r>
      <w:r w:rsidR="00894FAE">
        <w:rPr>
          <w:rFonts w:ascii="Times New Roman" w:hAnsi="Times New Roman" w:cs="Times New Roman"/>
          <w:sz w:val="28"/>
          <w:szCs w:val="28"/>
        </w:rPr>
        <w:t>422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 w:rsidR="003443CB">
        <w:rPr>
          <w:rFonts w:ascii="Times New Roman" w:hAnsi="Times New Roman" w:cs="Times New Roman"/>
          <w:sz w:val="28"/>
          <w:szCs w:val="28"/>
        </w:rPr>
        <w:t xml:space="preserve"> кВт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FAE">
        <w:rPr>
          <w:rFonts w:ascii="Times New Roman" w:hAnsi="Times New Roman" w:cs="Times New Roman"/>
          <w:sz w:val="28"/>
          <w:szCs w:val="28"/>
        </w:rPr>
        <w:t>14081,00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1E0B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администрации Зассовского с</w:t>
      </w:r>
      <w:r w:rsidR="00894FAE">
        <w:rPr>
          <w:rFonts w:ascii="Times New Roman" w:hAnsi="Times New Roman" w:cs="Times New Roman"/>
          <w:sz w:val="28"/>
          <w:szCs w:val="28"/>
        </w:rPr>
        <w:t>ельского поселения – 773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кВт на сумму</w:t>
      </w:r>
      <w:r w:rsidR="00820C5D">
        <w:rPr>
          <w:rFonts w:ascii="Times New Roman" w:hAnsi="Times New Roman" w:cs="Times New Roman"/>
          <w:sz w:val="28"/>
          <w:szCs w:val="28"/>
        </w:rPr>
        <w:t xml:space="preserve"> </w:t>
      </w:r>
      <w:r w:rsidR="00894FAE">
        <w:rPr>
          <w:rFonts w:ascii="Times New Roman" w:hAnsi="Times New Roman" w:cs="Times New Roman"/>
          <w:sz w:val="28"/>
          <w:szCs w:val="28"/>
        </w:rPr>
        <w:t>7652</w:t>
      </w:r>
      <w:r w:rsidR="00D13F62">
        <w:rPr>
          <w:rFonts w:ascii="Times New Roman" w:hAnsi="Times New Roman" w:cs="Times New Roman"/>
          <w:sz w:val="28"/>
          <w:szCs w:val="28"/>
        </w:rPr>
        <w:t>,</w:t>
      </w:r>
      <w:r w:rsidR="00894FAE">
        <w:rPr>
          <w:rFonts w:ascii="Times New Roman" w:hAnsi="Times New Roman" w:cs="Times New Roman"/>
          <w:sz w:val="28"/>
          <w:szCs w:val="28"/>
        </w:rPr>
        <w:t>00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3F62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26CFF">
        <w:rPr>
          <w:rFonts w:ascii="Times New Roman" w:hAnsi="Times New Roman" w:cs="Times New Roman"/>
          <w:sz w:val="28"/>
          <w:szCs w:val="28"/>
        </w:rPr>
        <w:t xml:space="preserve"> Культуры и досуга –</w:t>
      </w:r>
      <w:r w:rsidR="00894FAE">
        <w:rPr>
          <w:rFonts w:ascii="Times New Roman" w:hAnsi="Times New Roman" w:cs="Times New Roman"/>
          <w:sz w:val="28"/>
          <w:szCs w:val="28"/>
        </w:rPr>
        <w:t>615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кВт на сумму</w:t>
      </w:r>
      <w:r w:rsidR="00E26CFF">
        <w:rPr>
          <w:rFonts w:ascii="Times New Roman" w:hAnsi="Times New Roman" w:cs="Times New Roman"/>
          <w:sz w:val="28"/>
          <w:szCs w:val="28"/>
        </w:rPr>
        <w:t xml:space="preserve"> </w:t>
      </w:r>
      <w:r w:rsidR="00894FAE">
        <w:rPr>
          <w:rFonts w:ascii="Times New Roman" w:hAnsi="Times New Roman" w:cs="Times New Roman"/>
          <w:sz w:val="28"/>
          <w:szCs w:val="28"/>
        </w:rPr>
        <w:t>6087</w:t>
      </w:r>
      <w:r w:rsidR="00820C5D">
        <w:rPr>
          <w:rFonts w:ascii="Times New Roman" w:hAnsi="Times New Roman" w:cs="Times New Roman"/>
          <w:sz w:val="28"/>
          <w:szCs w:val="28"/>
        </w:rPr>
        <w:t>,48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97F57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</w:t>
      </w:r>
      <w:r w:rsidR="0099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природного газа в здание администрации Зассовского сельского поселения – </w:t>
      </w:r>
      <w:r w:rsidR="00894F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94F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C5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5E0C99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 тепловой энергии в здан</w:t>
      </w:r>
      <w:r w:rsidR="000D5CA3">
        <w:rPr>
          <w:rFonts w:ascii="Times New Roman" w:hAnsi="Times New Roman" w:cs="Times New Roman"/>
          <w:sz w:val="28"/>
          <w:szCs w:val="28"/>
        </w:rPr>
        <w:t>и</w:t>
      </w:r>
      <w:r w:rsidR="00894FAE">
        <w:rPr>
          <w:rFonts w:ascii="Times New Roman" w:hAnsi="Times New Roman" w:cs="Times New Roman"/>
          <w:sz w:val="28"/>
          <w:szCs w:val="28"/>
        </w:rPr>
        <w:t>е Центра Культуры и досуга – 00</w:t>
      </w:r>
      <w:r w:rsidR="000D5CA3">
        <w:rPr>
          <w:rFonts w:ascii="Times New Roman" w:hAnsi="Times New Roman" w:cs="Times New Roman"/>
          <w:sz w:val="28"/>
          <w:szCs w:val="28"/>
        </w:rPr>
        <w:t>,</w:t>
      </w:r>
      <w:r w:rsidR="00894F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894FAE">
        <w:rPr>
          <w:rFonts w:ascii="Times New Roman" w:hAnsi="Times New Roman" w:cs="Times New Roman"/>
          <w:sz w:val="28"/>
          <w:szCs w:val="28"/>
        </w:rPr>
        <w:t>00</w:t>
      </w:r>
      <w:r w:rsidR="000D5CA3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762C9" w:rsidRDefault="007762C9" w:rsidP="00776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реализации программы были осуществлены следующие мероприятия по техническому обслуживанию линий электропередач в ст. Зассовской   </w:t>
      </w:r>
      <w:r w:rsidRPr="00FC55C6">
        <w:rPr>
          <w:rFonts w:ascii="Times New Roman" w:hAnsi="Times New Roman" w:cs="Times New Roman"/>
          <w:sz w:val="28"/>
          <w:szCs w:val="28"/>
        </w:rPr>
        <w:t xml:space="preserve">по </w:t>
      </w:r>
      <w:r w:rsidRPr="007762C9">
        <w:rPr>
          <w:rFonts w:ascii="Times New Roman" w:hAnsi="Times New Roman" w:cs="Times New Roman"/>
          <w:sz w:val="28"/>
          <w:szCs w:val="28"/>
        </w:rPr>
        <w:t>ул. Кирова, ул. Советская, ул. Первомайская, ул. Колхозная ст. Зассовская</w:t>
      </w:r>
      <w:r>
        <w:rPr>
          <w:rFonts w:ascii="Times New Roman" w:hAnsi="Times New Roman" w:cs="Times New Roman"/>
          <w:sz w:val="28"/>
          <w:szCs w:val="28"/>
        </w:rPr>
        <w:t xml:space="preserve">. Произведена замена светильников и ламп накаливания на светодиодные в сетях уличного освещения </w:t>
      </w:r>
      <w:r w:rsidRPr="007762C9">
        <w:rPr>
          <w:rFonts w:ascii="Times New Roman" w:hAnsi="Times New Roman" w:cs="Times New Roman"/>
          <w:sz w:val="28"/>
          <w:szCs w:val="28"/>
        </w:rPr>
        <w:t>30Вт</w:t>
      </w:r>
      <w:r>
        <w:rPr>
          <w:rFonts w:ascii="Times New Roman" w:hAnsi="Times New Roman" w:cs="Times New Roman"/>
          <w:sz w:val="28"/>
          <w:szCs w:val="28"/>
        </w:rPr>
        <w:t xml:space="preserve"> (8шт.),</w:t>
      </w:r>
      <w:r w:rsidRPr="007762C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62C9">
        <w:rPr>
          <w:rFonts w:ascii="Times New Roman" w:hAnsi="Times New Roman" w:cs="Times New Roman"/>
          <w:sz w:val="28"/>
          <w:szCs w:val="28"/>
        </w:rPr>
        <w:t>ветильник светодиодный уличный 50W</w:t>
      </w:r>
      <w:r>
        <w:rPr>
          <w:rFonts w:ascii="Times New Roman" w:hAnsi="Times New Roman" w:cs="Times New Roman"/>
          <w:sz w:val="28"/>
          <w:szCs w:val="28"/>
        </w:rPr>
        <w:t xml:space="preserve"> (7шт.), смена пакетных выключателей с п</w:t>
      </w:r>
      <w:r w:rsidRPr="00FC55C6">
        <w:rPr>
          <w:rFonts w:ascii="Times New Roman" w:hAnsi="Times New Roman" w:cs="Times New Roman"/>
          <w:sz w:val="28"/>
          <w:szCs w:val="28"/>
        </w:rPr>
        <w:t>рибор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55C6">
        <w:rPr>
          <w:rFonts w:ascii="Times New Roman" w:hAnsi="Times New Roman" w:cs="Times New Roman"/>
          <w:sz w:val="28"/>
          <w:szCs w:val="28"/>
        </w:rPr>
        <w:t xml:space="preserve"> или аппарат</w:t>
      </w:r>
      <w:r>
        <w:rPr>
          <w:rFonts w:ascii="Times New Roman" w:hAnsi="Times New Roman" w:cs="Times New Roman"/>
          <w:sz w:val="28"/>
          <w:szCs w:val="28"/>
        </w:rPr>
        <w:t>ом (таймер 2шт.), к</w:t>
      </w:r>
      <w:r w:rsidRPr="007762C9">
        <w:rPr>
          <w:rFonts w:ascii="Times New Roman" w:hAnsi="Times New Roman" w:cs="Times New Roman"/>
          <w:sz w:val="28"/>
          <w:szCs w:val="28"/>
        </w:rPr>
        <w:t>ронштейн для консольных и подвесных 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(7шт.), к</w:t>
      </w:r>
      <w:r w:rsidRPr="007762C9">
        <w:rPr>
          <w:rFonts w:ascii="Times New Roman" w:hAnsi="Times New Roman" w:cs="Times New Roman"/>
          <w:sz w:val="28"/>
          <w:szCs w:val="28"/>
        </w:rPr>
        <w:t>онтакторы  КМИ</w:t>
      </w:r>
      <w:r>
        <w:rPr>
          <w:rFonts w:ascii="Times New Roman" w:hAnsi="Times New Roman" w:cs="Times New Roman"/>
          <w:sz w:val="28"/>
          <w:szCs w:val="28"/>
        </w:rPr>
        <w:t xml:space="preserve"> (1шт),</w:t>
      </w:r>
      <w:r w:rsidRPr="007762C9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62C9">
        <w:rPr>
          <w:rFonts w:ascii="Times New Roman" w:hAnsi="Times New Roman" w:cs="Times New Roman"/>
          <w:sz w:val="28"/>
          <w:szCs w:val="28"/>
        </w:rPr>
        <w:t>онтактор постоянного тока на конструкции на ток: до 160</w:t>
      </w:r>
      <w:proofErr w:type="gramStart"/>
      <w:r w:rsidRPr="007762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(1шт.), т</w:t>
      </w:r>
      <w:r w:rsidRPr="007762C9">
        <w:rPr>
          <w:rFonts w:ascii="Times New Roman" w:hAnsi="Times New Roman" w:cs="Times New Roman"/>
          <w:sz w:val="28"/>
          <w:szCs w:val="28"/>
        </w:rPr>
        <w:t>аймер освещения</w:t>
      </w:r>
      <w:r>
        <w:rPr>
          <w:rFonts w:ascii="Times New Roman" w:hAnsi="Times New Roman" w:cs="Times New Roman"/>
          <w:sz w:val="28"/>
          <w:szCs w:val="28"/>
        </w:rPr>
        <w:t xml:space="preserve"> (10шт.),  на общую сумму </w:t>
      </w:r>
      <w:r w:rsidR="0033775A">
        <w:rPr>
          <w:rFonts w:ascii="Times New Roman" w:hAnsi="Times New Roman" w:cs="Times New Roman"/>
          <w:sz w:val="28"/>
          <w:szCs w:val="28"/>
        </w:rPr>
        <w:t>59005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75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3775A">
        <w:rPr>
          <w:rFonts w:ascii="Times New Roman" w:hAnsi="Times New Roman" w:cs="Times New Roman"/>
          <w:sz w:val="28"/>
          <w:szCs w:val="28"/>
        </w:rPr>
        <w:t>пятьдесят девять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3775A">
        <w:rPr>
          <w:rFonts w:ascii="Times New Roman" w:hAnsi="Times New Roman" w:cs="Times New Roman"/>
          <w:sz w:val="28"/>
          <w:szCs w:val="28"/>
        </w:rPr>
        <w:t>пять) рублей 72 копей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77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из средств  местного бюджета Зассовского сельского поселения Лабинского района.</w:t>
      </w: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E0B" w:rsidRP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E0B" w:rsidRPr="003B1E0B" w:rsidSect="003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0B"/>
    <w:rsid w:val="00025B84"/>
    <w:rsid w:val="000D5CA3"/>
    <w:rsid w:val="00102383"/>
    <w:rsid w:val="00112A11"/>
    <w:rsid w:val="00243B44"/>
    <w:rsid w:val="0033775A"/>
    <w:rsid w:val="003443CB"/>
    <w:rsid w:val="00395855"/>
    <w:rsid w:val="003B1E0B"/>
    <w:rsid w:val="003C1C55"/>
    <w:rsid w:val="003E5BB5"/>
    <w:rsid w:val="00414A9C"/>
    <w:rsid w:val="00431057"/>
    <w:rsid w:val="0045129A"/>
    <w:rsid w:val="00495A7F"/>
    <w:rsid w:val="005D7682"/>
    <w:rsid w:val="005E0C99"/>
    <w:rsid w:val="006113E8"/>
    <w:rsid w:val="00684BF6"/>
    <w:rsid w:val="006915D2"/>
    <w:rsid w:val="007177FE"/>
    <w:rsid w:val="007762C9"/>
    <w:rsid w:val="00820C5D"/>
    <w:rsid w:val="00840767"/>
    <w:rsid w:val="00894FAE"/>
    <w:rsid w:val="00997F57"/>
    <w:rsid w:val="00A5623E"/>
    <w:rsid w:val="00B33AEF"/>
    <w:rsid w:val="00B428B1"/>
    <w:rsid w:val="00D13F62"/>
    <w:rsid w:val="00D31880"/>
    <w:rsid w:val="00D8278F"/>
    <w:rsid w:val="00DF0D1E"/>
    <w:rsid w:val="00E05AD7"/>
    <w:rsid w:val="00E26CFF"/>
    <w:rsid w:val="00EB7F3D"/>
    <w:rsid w:val="00F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22</cp:revision>
  <cp:lastPrinted>2023-06-20T07:36:00Z</cp:lastPrinted>
  <dcterms:created xsi:type="dcterms:W3CDTF">2023-06-19T12:16:00Z</dcterms:created>
  <dcterms:modified xsi:type="dcterms:W3CDTF">2024-01-22T07:00:00Z</dcterms:modified>
</cp:coreProperties>
</file>