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20CED" w14:textId="34BB9C0E" w:rsidR="005120BE" w:rsidRPr="00810337" w:rsidRDefault="00373D6C" w:rsidP="00512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noProof/>
          <w:sz w:val="36"/>
          <w:szCs w:val="36"/>
        </w:rPr>
      </w:pPr>
      <w:r w:rsidRPr="00373D6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﻿</w:t>
      </w:r>
      <w:r w:rsidR="00CF089B" w:rsidRPr="00CF08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07F6A962" w14:textId="77777777" w:rsidR="005120BE" w:rsidRPr="00810337" w:rsidRDefault="005120BE" w:rsidP="00512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 w:rsidRPr="00810337">
        <w:rPr>
          <w:rFonts w:ascii="Times New Roman" w:hAnsi="Times New Roman" w:cs="Times New Roman"/>
          <w:b/>
          <w:noProof/>
          <w:szCs w:val="28"/>
        </w:rPr>
        <w:drawing>
          <wp:inline distT="0" distB="0" distL="0" distR="0" wp14:anchorId="3E2D75BD" wp14:editId="710AB870">
            <wp:extent cx="470535" cy="579755"/>
            <wp:effectExtent l="0" t="0" r="5715" b="0"/>
            <wp:docPr id="6" name="Рисунок 6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CBA71" w14:textId="77777777" w:rsidR="005120BE" w:rsidRPr="00810337" w:rsidRDefault="005120BE" w:rsidP="00512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337">
        <w:rPr>
          <w:rFonts w:ascii="Times New Roman" w:hAnsi="Times New Roman" w:cs="Times New Roman"/>
          <w:b/>
          <w:bCs/>
          <w:sz w:val="28"/>
          <w:szCs w:val="28"/>
        </w:rPr>
        <w:t>АДМИНИСТРАЦИЯ ЗАССОВСКОГО СЕЛЬСКОГО ПОСЕЛЕНИЯ</w:t>
      </w:r>
    </w:p>
    <w:p w14:paraId="75195079" w14:textId="77777777" w:rsidR="005120BE" w:rsidRPr="00810337" w:rsidRDefault="005120BE" w:rsidP="00512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 w:rsidRPr="00810337">
        <w:rPr>
          <w:rFonts w:ascii="Times New Roman" w:hAnsi="Times New Roman" w:cs="Times New Roman"/>
          <w:b/>
          <w:bCs/>
          <w:sz w:val="28"/>
          <w:szCs w:val="28"/>
        </w:rPr>
        <w:t>ЛАБИНСКОГО РАЙОНА</w:t>
      </w:r>
    </w:p>
    <w:p w14:paraId="67312079" w14:textId="77777777" w:rsidR="005120BE" w:rsidRPr="00810337" w:rsidRDefault="005120BE" w:rsidP="00512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</w:rPr>
      </w:pPr>
    </w:p>
    <w:p w14:paraId="22C2B14E" w14:textId="3EA0F068" w:rsidR="00CF089B" w:rsidRDefault="005120BE" w:rsidP="00512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10337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14:paraId="3F33A9A9" w14:textId="77777777" w:rsidR="005120BE" w:rsidRDefault="005120BE" w:rsidP="00512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A4B87AD" w14:textId="66EF8E90" w:rsidR="005120BE" w:rsidRPr="00810337" w:rsidRDefault="005120BE" w:rsidP="00512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337">
        <w:rPr>
          <w:rFonts w:ascii="Times New Roman" w:hAnsi="Times New Roman" w:cs="Times New Roman"/>
          <w:sz w:val="28"/>
          <w:szCs w:val="28"/>
        </w:rPr>
        <w:t xml:space="preserve">от </w:t>
      </w:r>
      <w:r w:rsidR="002218F9">
        <w:rPr>
          <w:rFonts w:ascii="Times New Roman" w:hAnsi="Times New Roman" w:cs="Times New Roman"/>
          <w:sz w:val="28"/>
          <w:szCs w:val="28"/>
        </w:rPr>
        <w:t>01.09.2022 г.</w:t>
      </w:r>
      <w:r w:rsidRPr="008103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№</w:t>
      </w:r>
      <w:r w:rsidR="002218F9">
        <w:rPr>
          <w:rFonts w:ascii="Times New Roman" w:hAnsi="Times New Roman" w:cs="Times New Roman"/>
          <w:sz w:val="28"/>
          <w:szCs w:val="28"/>
        </w:rPr>
        <w:t xml:space="preserve"> 79</w:t>
      </w:r>
    </w:p>
    <w:p w14:paraId="6D954812" w14:textId="77777777" w:rsidR="005120BE" w:rsidRPr="00CF089B" w:rsidRDefault="005120BE" w:rsidP="00512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218BD7A" w14:textId="764DB3D1" w:rsidR="00CF089B" w:rsidRPr="00CF089B" w:rsidRDefault="00CF089B" w:rsidP="00CF08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станица </w:t>
      </w:r>
      <w:r w:rsidR="00512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Зассовская</w:t>
      </w:r>
    </w:p>
    <w:p w14:paraId="2A29B761" w14:textId="77777777" w:rsidR="00CF089B" w:rsidRDefault="00CF089B" w:rsidP="00373D6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1D6CD7B6" w14:textId="25D46C72" w:rsidR="00373D6C" w:rsidRPr="00CF089B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выявления, учета и принятия решений о передаче в эксплуатацию бесхозяйных объектов теплоснабжения на территории</w:t>
      </w:r>
      <w:r w:rsidRPr="00373D6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512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Зассовского</w:t>
      </w:r>
      <w:r w:rsidR="00CF089B" w:rsidRPr="00CF0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</w:p>
    <w:p w14:paraId="739C21ED" w14:textId="77777777" w:rsidR="00373D6C" w:rsidRPr="00373D6C" w:rsidRDefault="00373D6C" w:rsidP="00373D6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3D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7CE85DF" w14:textId="77777777" w:rsidR="00373D6C" w:rsidRPr="00CF089B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 </w:t>
      </w:r>
      <w:hyperlink r:id="rId5" w:tgtFrame="_blank" w:history="1">
        <w:r w:rsidR="00CF089B"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6 октября </w:t>
        </w:r>
        <w:r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</w:t>
        </w:r>
        <w:r w:rsidR="00CF089B"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</w:t>
        </w:r>
        <w:r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№</w:t>
        </w:r>
        <w:r w:rsidR="00CF089B"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131-ФЗ</w:t>
        </w:r>
      </w:hyperlink>
      <w:r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</w:t>
      </w:r>
      <w:r w:rsidR="00A85F36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Федерации», Федеральным </w:t>
      </w:r>
      <w:r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 </w:t>
      </w:r>
      <w:hyperlink r:id="rId6" w:tgtFrame="_blank" w:history="1">
        <w:r w:rsidR="00A85F36"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  <w:r w:rsidR="00CF089B"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27 июля </w:t>
        </w:r>
        <w:r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</w:t>
        </w:r>
        <w:r w:rsid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 </w:t>
        </w:r>
        <w:r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CF089B"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190-ФЗ</w:t>
        </w:r>
      </w:hyperlink>
      <w:r w:rsidR="00A85F36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 </w:t>
      </w:r>
      <w:r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теплоснабжении»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8F290C1" w14:textId="11650062" w:rsidR="00373D6C" w:rsidRPr="00CF089B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F089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прилагаемый </w:t>
      </w: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 выявления, учета и принятия решений о передаче в эксплуатацию бесхозя</w:t>
      </w:r>
      <w:r w:rsidR="002344C5"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йных объектов теплоснабжения на территории</w:t>
      </w:r>
      <w:r w:rsidR="00CF089B" w:rsidRPr="00CF0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120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Зассовского</w:t>
      </w:r>
      <w:r w:rsidR="00CF089B" w:rsidRPr="00CF08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8C7DEC" w14:textId="77777777" w:rsidR="005120BE" w:rsidRDefault="00CF089B" w:rsidP="00CF0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="005120BE" w:rsidRPr="00512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 1 категории администрации Зассовского сельского поселения Лабинского района (Фроловой) обеспечить обнародование и размещение настоящего постановления на официальном сайте администрации Зассовского сельского поселения Лабинского района в информационно-телекоммуникационной сети «Интернет».</w:t>
      </w:r>
    </w:p>
    <w:p w14:paraId="09E0067A" w14:textId="140C28F8" w:rsidR="00CF089B" w:rsidRPr="00CF089B" w:rsidRDefault="00CF089B" w:rsidP="00CF0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14:paraId="72652B24" w14:textId="6A44F4F8" w:rsidR="00CF089B" w:rsidRPr="00CF089B" w:rsidRDefault="00CF089B" w:rsidP="00CF0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Постановление вступает в силу со дня его</w:t>
      </w:r>
      <w:r w:rsidR="00512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20BE" w:rsidRPr="00512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</w:t>
      </w: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обнародования.</w:t>
      </w:r>
    </w:p>
    <w:p w14:paraId="2E350674" w14:textId="012FC678" w:rsidR="00CF089B" w:rsidRDefault="00CF089B" w:rsidP="00CF0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DD8864" w14:textId="77777777" w:rsidR="005120BE" w:rsidRPr="00CF089B" w:rsidRDefault="005120BE" w:rsidP="00CF0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456C14" w14:textId="77777777" w:rsidR="00CF089B" w:rsidRPr="00CF089B" w:rsidRDefault="00CF089B" w:rsidP="00CF0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50103C" w14:textId="77777777" w:rsidR="00CF089B" w:rsidRPr="00CF089B" w:rsidRDefault="00CF089B" w:rsidP="00CF0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14:paraId="6F8BA6E2" w14:textId="21383F7D" w:rsidR="00CF089B" w:rsidRPr="00CF089B" w:rsidRDefault="005120BE" w:rsidP="00CF0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="00CF089B"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14:paraId="5B8E2B2E" w14:textId="4DF6693A" w:rsidR="00CF089B" w:rsidRPr="00CF089B" w:rsidRDefault="00CF089B" w:rsidP="00CF0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Лабинского района                                                                         </w:t>
      </w:r>
      <w:r w:rsidR="00512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 Суховеев</w:t>
      </w:r>
    </w:p>
    <w:p w14:paraId="781B5FF2" w14:textId="77777777" w:rsidR="00CF089B" w:rsidRPr="00CF089B" w:rsidRDefault="00CF089B" w:rsidP="00CF0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3CB7C1" w14:textId="77777777" w:rsidR="00CF089B" w:rsidRPr="00CF089B" w:rsidRDefault="00CF089B" w:rsidP="00CF089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D62563C" w14:textId="77777777" w:rsidR="00373D6C" w:rsidRPr="00373D6C" w:rsidRDefault="00373D6C" w:rsidP="00373D6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3D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A4EC835" w14:textId="77777777" w:rsidR="002344C5" w:rsidRDefault="002344C5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5B635BA4" w14:textId="77777777" w:rsidR="00C47E09" w:rsidRPr="00C47E09" w:rsidRDefault="00C47E09" w:rsidP="00C47E0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bookmarkStart w:id="0" w:name="Par66"/>
      <w:bookmarkStart w:id="1" w:name="Par210"/>
      <w:bookmarkEnd w:id="0"/>
      <w:bookmarkEnd w:id="1"/>
      <w:r w:rsidRPr="00C47E09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14:paraId="0DBF79DF" w14:textId="77777777" w:rsidR="00C47E09" w:rsidRPr="00C47E09" w:rsidRDefault="00C47E09" w:rsidP="00C47E0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14:paraId="05B32AF2" w14:textId="77777777" w:rsidR="00C47E09" w:rsidRPr="00C47E09" w:rsidRDefault="00C47E09" w:rsidP="00C47E0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47E09">
        <w:rPr>
          <w:rFonts w:ascii="Times New Roman" w:eastAsia="TimesNewRomanPSMT" w:hAnsi="Times New Roman" w:cs="Times New Roman"/>
          <w:bCs/>
          <w:sz w:val="28"/>
          <w:szCs w:val="28"/>
        </w:rPr>
        <w:t>УТВЕРЖДЕН</w:t>
      </w:r>
    </w:p>
    <w:p w14:paraId="45832B9A" w14:textId="77777777" w:rsidR="00C47E09" w:rsidRPr="00C47E09" w:rsidRDefault="00C47E09" w:rsidP="00C47E0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47E09">
        <w:rPr>
          <w:rFonts w:ascii="Times New Roman" w:eastAsia="TimesNewRomanPSMT" w:hAnsi="Times New Roman" w:cs="Times New Roman"/>
          <w:bCs/>
          <w:sz w:val="28"/>
          <w:szCs w:val="28"/>
        </w:rPr>
        <w:t>постановлением администрации</w:t>
      </w:r>
    </w:p>
    <w:p w14:paraId="542C9ACC" w14:textId="55FAD775" w:rsidR="00C47E09" w:rsidRPr="00C47E09" w:rsidRDefault="005120BE" w:rsidP="00C47E0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Зассовского</w:t>
      </w:r>
      <w:r w:rsidR="00C47E09" w:rsidRPr="00C47E09">
        <w:rPr>
          <w:rFonts w:ascii="Times New Roman" w:eastAsia="TimesNewRomanPSMT" w:hAnsi="Times New Roman" w:cs="Times New Roman"/>
          <w:bCs/>
          <w:sz w:val="28"/>
          <w:szCs w:val="28"/>
        </w:rPr>
        <w:t xml:space="preserve"> сельского поселения</w:t>
      </w:r>
    </w:p>
    <w:p w14:paraId="4E3B5482" w14:textId="77777777" w:rsidR="00C47E09" w:rsidRPr="00C47E09" w:rsidRDefault="00C47E09" w:rsidP="00C47E0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47E09">
        <w:rPr>
          <w:rFonts w:ascii="Times New Roman" w:eastAsia="TimesNewRomanPSMT" w:hAnsi="Times New Roman" w:cs="Times New Roman"/>
          <w:bCs/>
          <w:sz w:val="28"/>
          <w:szCs w:val="28"/>
        </w:rPr>
        <w:t>Лабинского района</w:t>
      </w:r>
    </w:p>
    <w:p w14:paraId="5525D53E" w14:textId="3722D3C3" w:rsidR="00C47E09" w:rsidRPr="00C47E09" w:rsidRDefault="00C47E09" w:rsidP="00C47E0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47E09">
        <w:rPr>
          <w:rFonts w:ascii="Times New Roman" w:eastAsia="TimesNewRomanPSMT" w:hAnsi="Times New Roman" w:cs="Times New Roman"/>
          <w:bCs/>
          <w:sz w:val="28"/>
          <w:szCs w:val="28"/>
        </w:rPr>
        <w:t xml:space="preserve">от </w:t>
      </w:r>
      <w:r w:rsidR="007A3C8D">
        <w:rPr>
          <w:rFonts w:ascii="Times New Roman" w:eastAsia="TimesNewRomanPSMT" w:hAnsi="Times New Roman" w:cs="Times New Roman"/>
          <w:bCs/>
          <w:sz w:val="28"/>
          <w:szCs w:val="28"/>
        </w:rPr>
        <w:t>01.09.2022 г.</w:t>
      </w:r>
      <w:r w:rsidRPr="00C47E09">
        <w:rPr>
          <w:rFonts w:ascii="Times New Roman" w:eastAsia="TimesNewRomanPSMT" w:hAnsi="Times New Roman" w:cs="Times New Roman"/>
          <w:bCs/>
          <w:sz w:val="28"/>
          <w:szCs w:val="28"/>
        </w:rPr>
        <w:t xml:space="preserve"> № </w:t>
      </w:r>
      <w:r w:rsidR="007A3C8D">
        <w:rPr>
          <w:rFonts w:ascii="Times New Roman" w:eastAsia="TimesNewRomanPSMT" w:hAnsi="Times New Roman" w:cs="Times New Roman"/>
          <w:bCs/>
          <w:sz w:val="28"/>
          <w:szCs w:val="28"/>
        </w:rPr>
        <w:t>79</w:t>
      </w:r>
    </w:p>
    <w:p w14:paraId="27729972" w14:textId="77777777" w:rsidR="002344C5" w:rsidRDefault="002344C5" w:rsidP="00373D6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72756FCB" w14:textId="77777777" w:rsidR="002344C5" w:rsidRDefault="002344C5" w:rsidP="00373D6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1E4EC698" w14:textId="77777777" w:rsidR="00C47E09" w:rsidRPr="00C47E09" w:rsidRDefault="00C47E09" w:rsidP="00C47E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14:paraId="4F2574D5" w14:textId="77777777" w:rsidR="00C47E09" w:rsidRDefault="00C47E09" w:rsidP="00C47E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выявления, учета и принятия решений о передаче в эксплуатацию бесхозяйных объектов теплоснабжения на территории </w:t>
      </w:r>
    </w:p>
    <w:p w14:paraId="6AFFF162" w14:textId="1E0A6CA6" w:rsidR="00373D6C" w:rsidRDefault="005120BE" w:rsidP="00C47E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Зассовского</w:t>
      </w:r>
      <w:r w:rsidR="00C47E09" w:rsidRPr="00C4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</w:p>
    <w:p w14:paraId="77DC2CEA" w14:textId="77777777" w:rsidR="00C47E09" w:rsidRPr="00C47E09" w:rsidRDefault="00C47E09" w:rsidP="00C47E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B41800" w14:textId="27F1EA2B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Настоящий Порядок выявления, учета и принятия решений о передаче в эксплуатацию </w:t>
      </w:r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бесхозяйных объектов теплоснабжения</w:t>
      </w:r>
      <w:r w:rsidR="00C47E09"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7E09"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C47E09" w:rsidRPr="00C47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12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Зассовского</w:t>
      </w:r>
      <w:r w:rsidR="00C47E09" w:rsidRPr="00C47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Лабинского района</w:t>
      </w:r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 разработан в соответствии с </w:t>
      </w:r>
      <w:hyperlink r:id="rId7" w:tgtFrame="_blank" w:history="1">
        <w:r w:rsidRP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</w:t>
        </w:r>
      </w:hyperlink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 </w:t>
      </w:r>
      <w:hyperlink r:id="rId8" w:tgtFrame="_blank" w:history="1">
        <w:r w:rsidRP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Земельным кодексом</w:t>
        </w:r>
      </w:hyperlink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Федеральным законом </w:t>
      </w:r>
      <w:hyperlink r:id="rId9" w:tgtFrame="_blank" w:history="1">
        <w:r w:rsidRP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6 октября 2003 года №131-ФЗ</w:t>
        </w:r>
      </w:hyperlink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Федеральным законом </w:t>
      </w:r>
      <w:hyperlink r:id="rId10" w:tgtFrame="_blank" w:history="1">
        <w:r w:rsid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13 июля </w:t>
        </w:r>
        <w:r w:rsidRP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</w:t>
        </w:r>
        <w:r w:rsid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</w:t>
        </w:r>
        <w:r w:rsidRP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№</w:t>
        </w:r>
        <w:r w:rsid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218-ФЗ</w:t>
        </w:r>
      </w:hyperlink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государственной регистрации недвижимости», Федеральным законом </w:t>
      </w:r>
      <w:hyperlink r:id="rId11" w:tgtFrame="_blank" w:history="1">
        <w:r w:rsid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27 июля </w:t>
        </w:r>
        <w:r w:rsidRP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 №190-ФЗ</w:t>
        </w:r>
      </w:hyperlink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</w:t>
      </w:r>
      <w:r w:rsid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теплоснабжении», </w:t>
      </w:r>
      <w:r w:rsid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7E09"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47E09"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Министерства экономического развития РФ от 10 декабря 2015 г</w:t>
      </w:r>
      <w:r w:rsid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C47E09"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47E09"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931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установлении Порядка принятия на учет бесхозяйных недвижимых вещей» и устанавливает выявление, учет и принятие решений о передаче в эксплуатацию бесхозяйных объектов теплоснабжения</w:t>
      </w:r>
      <w:r w:rsidR="00C47E09"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E09"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</w:t>
      </w:r>
      <w:r w:rsidR="00C47E09" w:rsidRPr="00C4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82F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Зассовского</w:t>
      </w:r>
      <w:r w:rsidR="00C47E09"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098FBE" w14:textId="293E8FB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Администрация </w:t>
      </w:r>
      <w:r w:rsidR="00582F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Зассовского</w:t>
      </w:r>
      <w:r w:rsidR="00C47E09"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="003975BA"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осуществляет действия по выявлению бесхозяйных объектов теплоснабжения (далее – объекты). Учет объектов ведет </w:t>
      </w:r>
      <w:r w:rsid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582F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Зассовского</w:t>
      </w:r>
      <w:r w:rsidR="00C47E09"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="00833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(далее-Администрация).</w:t>
      </w:r>
    </w:p>
    <w:p w14:paraId="35DC3A66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Сведения об объектах могут поступать:</w:t>
      </w:r>
    </w:p>
    <w:p w14:paraId="5CB934BE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 органов государственной власти Российской Федерации, </w:t>
      </w:r>
      <w:r w:rsidR="002344C5"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Краснодарского края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829471F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субъектов Российской Федерации;</w:t>
      </w:r>
    </w:p>
    <w:p w14:paraId="729A51E4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органов местного самоуправления;</w:t>
      </w:r>
    </w:p>
    <w:p w14:paraId="25448BAB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результате проведения инвентаризации;</w:t>
      </w:r>
    </w:p>
    <w:p w14:paraId="51AEF211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проведении ремонтных работ на объектах инженерной инфраструктуры поселения;</w:t>
      </w:r>
    </w:p>
    <w:p w14:paraId="3F8952F0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основании заявлений юридических и физических лиц;</w:t>
      </w:r>
    </w:p>
    <w:p w14:paraId="123F9616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иными способами.</w:t>
      </w:r>
    </w:p>
    <w:p w14:paraId="2C6D75C0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Pr="00C47E0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Органы государственной власти, органы местного самоуправления, граждане, юридические лица и иные лица направляют в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выявленных объектах.</w:t>
      </w:r>
    </w:p>
    <w:p w14:paraId="7E4B2395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заявлениях о выявленных объектах указываются известные заявителю данные о характеристиках (параметрах) объекта, его местоположение, данные о периоде времени, с которого пользование не осуществляется, иные данные, характеризующие объект, его состояние; данные об имени, отчестве (при наличии), фамилии (наименовании), почтовом адресе (месте нахождения юридического лица), дату, подпись.</w:t>
      </w:r>
    </w:p>
    <w:p w14:paraId="23A10D5B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могут прилагаться фотоматериалы, акты осмотра, иные документы, подтверждающие обстоятельства, изложенные в заявлении.</w:t>
      </w:r>
    </w:p>
    <w:p w14:paraId="748A2A35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По поступившему заявлению и иной информации о выявленных объектах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проверяет достоверность сведений и составляет акт выявления бесхозяйного объекта теплоснабжения по форме согласно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риложению 1 к настоящему Порядку (далее – акт).</w:t>
      </w:r>
    </w:p>
    <w:p w14:paraId="73821E66" w14:textId="77777777"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Датой выявления объекта считается дата составления акта.</w:t>
      </w:r>
    </w:p>
    <w:p w14:paraId="61D525AA" w14:textId="77777777"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 течение 60 дней с даты выявления объекта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проведение проверки соответствия объекта требованиям промышленной безопасности, экологической безопасности, пожарной безопасности, требованиям безопасности в сфере теплоснабжения, требованиям к обеспечению безопасности в сфере электроэнергетики (далее - требования безопасности), проверки наличия документов, необходимых для безопасной эксплуатации объекта теплоснабже</w:t>
      </w:r>
      <w:r w:rsidR="003975BA"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ния. После проведения проверок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обращается в орган, осуществляющий государственную регистрацию права на недвижимое имущество (далее – Росреестр), для принятия на учет объекта как бесхозяйного, а также обеспечивает выполнение кадастровых работ в отношении такого объекта.</w:t>
      </w:r>
    </w:p>
    <w:p w14:paraId="4912D947" w14:textId="77777777"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Для подтверждения информации о бесхозяйных объектах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запросы:</w:t>
      </w:r>
    </w:p>
    <w:p w14:paraId="73264F8F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ФНС об уплате налога на имущество, о наличии в ЕГРЮЛ, ЕГРИП сведений о лице, являющимся возможным собственником либо владельцем этого имущества;</w:t>
      </w:r>
    </w:p>
    <w:p w14:paraId="1FC707D4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Росреестр;</w:t>
      </w:r>
    </w:p>
    <w:p w14:paraId="318412A1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органы учета государственного и муниципального имущества, осуществляющие ведение реестров федерального имущества, государственного имущества субъектов Российской Федерации и муниципального имущества;</w:t>
      </w:r>
    </w:p>
    <w:p w14:paraId="32CB7053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органы (организации), осуществлявшие регистрацию прав на недвижимое имущество до введения в действие Федерального закона от 21 июля 1997 года №122-ФЗ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ним;</w:t>
      </w:r>
    </w:p>
    <w:p w14:paraId="41A0DEB8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специализированные муниципальные предприятия, предприятия иной формы собственности;</w:t>
      </w:r>
    </w:p>
    <w:p w14:paraId="538D0605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 необходимости в органы, осуществляющие ведение государственного кадастра недвижимости, в органы записи актов гражданского состояния о наличии актовой записи о смерти последнего собственника, в иные учреждения, организации, предприятия.</w:t>
      </w:r>
    </w:p>
    <w:p w14:paraId="642CCB1A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размещает в средства массовой информации, на официальном сайте администрации в информационно-телекоммуникационной сети «Интернет» объявление о необходимости явки лица, считающего себя собственником или имеющего на объект права с указанием срока явки, с предупреждением о том, что в случае неявки вызываемого лица указанный объект будет по заявлению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поставлен на учет в Росреестре, в качестве бесхозяйной вещи и занесен в Единый реестр бесхозяйного имущества муниципального образования после истечения указанного в объявлении срока (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 2 к настоящему Порядку).</w:t>
      </w:r>
    </w:p>
    <w:p w14:paraId="257883C2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В случае получения достоверной информации о наличии собственника объекта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прекращает работу по сбору документов для постановки на учет объекта в качестве бесхозяйного и сообщает данную информацию лицу, представившему первичную информацию об этом объекте в письменном виде.</w:t>
      </w:r>
    </w:p>
    <w:p w14:paraId="1B635EC1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При отсутствии собственника, после выполнения мероприятий, указанных в настоящем Порядке,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обращается с заявлением о постановке на учет бесхозяйных недвижимых вещей в порядке, установленном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 Министерства экономического развития РФ от 10 декабря 2015 года № 931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установлении Порядка принятия на учет бесхозяйных недвижимых вещей».</w:t>
      </w:r>
    </w:p>
    <w:p w14:paraId="4E36CB35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До даты регистрации права собственности на объект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содержание и обслуживание такого объекта.</w:t>
      </w:r>
    </w:p>
    <w:p w14:paraId="271E99D4" w14:textId="77777777"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При несоответствии объекта требованиям безопасности и (или) при отсутствии документов, необходимых для безопасной эксплуатации объекта, Управление организует приведение объекта в соответствие с требованиями безопасности и (или) подготовку и утверждение документов, необходимых для безопасной эксплуатации объекта, в том числе с привлечением на возмездной основе третьих лиц.</w:t>
      </w:r>
    </w:p>
    <w:p w14:paraId="5C00313B" w14:textId="77777777"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До определения организации, которая будет осуществлять содержание и обслуживание объекта,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уведомляет орган государственного энергетического надзора о выявлении такого объекта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теплоснабжения.</w:t>
      </w:r>
    </w:p>
    <w:p w14:paraId="0E6D8EC3" w14:textId="77777777"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В течение 30 дней с даты принятия органом регистрации прав на учет объекта в качестве бесхозяйного, но не ранее приведения его в соответствие с требованиями безопасности, подготовки и утверждения документов, необходимых для безопасной эксплуатации объекта теплоснабжения, и до даты регистрации права собственности на бесхозяйный объект теплоснабжения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теплосетевую организацию, тепловые сети которой непосредственно соединены с тепловой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сетью, являющейся бесхозяйнымобъектом теплоснабжения, либо единую теплоснабжающую организацию в системе теплоснабжения, в которую входят тепловая сеть и (или) источник тепловой энергии, являющиеся бесхозяйными объектами теплоснабжения, и которая будет осуществлять содержание и обслуживание указанных объектов (далее - организация по содержанию и обслуживанию), если органом государственного энергетического надзора выдано разрешение на допуск в эксплуатацию указанных объектов теплоснабжения.</w:t>
      </w:r>
    </w:p>
    <w:p w14:paraId="1C0A78A7" w14:textId="501769DE"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Датой определения организации по содержанию и обслуживанию считается дата вступления в силу постановления администрации </w:t>
      </w:r>
      <w:r w:rsidR="0058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определении организации по содержанию и обслуживанию.</w:t>
      </w:r>
    </w:p>
    <w:p w14:paraId="58C35FC8" w14:textId="77777777"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Объект, в отношении которого принято решение об определении организации по содержанию и обслуживанию, включается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утвержденную схему теплоснабжения.</w:t>
      </w:r>
    </w:p>
    <w:p w14:paraId="5A3E4F93" w14:textId="77777777"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С даты выявления объекта и до определения организации по содержанию и обслуживанию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отвечает за соблюдение требований безопасности при техническом обслуживании объекта.</w:t>
      </w:r>
    </w:p>
    <w:p w14:paraId="237FA507" w14:textId="77777777"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определения организации по содержанию и обслуживанию за соблюдение требований безопасности при техническом обслуживании объекта отвечает такая организация.</w:t>
      </w:r>
    </w:p>
    <w:p w14:paraId="72EAC339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Бесхозяйный объект теплоснабжения учитывается в Реестре выявленного бесхозяйного недвижимого имущества (далее – Реестр) с даты постановки объекта в качестве бесхозяйного Росреестром, по форме согласно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риложению 2 к настоящему Порядку.</w:t>
      </w:r>
    </w:p>
    <w:p w14:paraId="33505F10" w14:textId="561A2179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 ведется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58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5BBE4F" w14:textId="70550E5A" w:rsidR="00373D6C" w:rsidRPr="00C47E09" w:rsidRDefault="00373D6C" w:rsidP="006B2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Если до принятия объекта в муниципальную собственность </w:t>
      </w:r>
      <w:r w:rsidR="0058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объявится его собственник, то доказывание права собственности на него лежит на этом собственнике.</w:t>
      </w:r>
    </w:p>
    <w:p w14:paraId="33A099D7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собственник докажет право собственности на объект недвижимого имущества, </w:t>
      </w:r>
      <w:r w:rsidR="006B26C0"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33AAF56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направляет собственнику письменное обращение с предложением принятия мер по содержанию данного объекта в надлежащем состоянии в соответствии с действующими нормами и правилами.</w:t>
      </w:r>
    </w:p>
    <w:p w14:paraId="6D655519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исключает объект из Реестра.</w:t>
      </w:r>
    </w:p>
    <w:p w14:paraId="637E9EA2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собственник докажет свое право собственности на объект недвижимого имущества, </w:t>
      </w:r>
      <w:r w:rsidR="006B26C0"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требовать от собственника возмещения затрат, понесенных на ремонт, содержание данного объекта, на изготовление технической документации и иных затрат.</w:t>
      </w:r>
    </w:p>
    <w:p w14:paraId="0B98A51D" w14:textId="0F637DEE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По истечении года со дня постановки объекта в качестве бесхозяйного на учет, а в случае постановки на учет линейного объекта по истечении трех месяцев со дня постановки на учет, </w:t>
      </w:r>
      <w:r w:rsidR="006B26C0"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обращается в суд с заявлением о признании права муниципальной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собственности </w:t>
      </w:r>
      <w:r w:rsidR="00B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этот объект в порядке, предусмотренном законодательством.</w:t>
      </w:r>
    </w:p>
    <w:p w14:paraId="7A031177" w14:textId="77777777"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муниципальной собственности на бесхозяйный объект, установленное решением суда, подлежит государственной регистрации в Росреестре.</w:t>
      </w:r>
    </w:p>
    <w:p w14:paraId="62C1EA74" w14:textId="77777777" w:rsidR="00373D6C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44C5775" w14:textId="2ABD2CF0" w:rsidR="006B26C0" w:rsidRDefault="006B26C0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71BF17" w14:textId="77777777" w:rsidR="00BB1072" w:rsidRPr="00C47E09" w:rsidRDefault="00BB1072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C3EBE3" w14:textId="77777777" w:rsidR="006B26C0" w:rsidRPr="006B26C0" w:rsidRDefault="006B26C0" w:rsidP="006B2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14:paraId="5A3D28C6" w14:textId="786AEA6D" w:rsidR="006B26C0" w:rsidRPr="006B26C0" w:rsidRDefault="00BB1072" w:rsidP="006B2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="006B26C0"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14:paraId="77520E71" w14:textId="60F02EF3" w:rsidR="006B26C0" w:rsidRPr="006B26C0" w:rsidRDefault="006B26C0" w:rsidP="006B2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Лабинского района                                                                         </w:t>
      </w:r>
      <w:r w:rsidR="00B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 Суховеев</w:t>
      </w:r>
    </w:p>
    <w:p w14:paraId="2200EF14" w14:textId="77777777" w:rsidR="00373D6C" w:rsidRPr="00C47E09" w:rsidRDefault="00373D6C" w:rsidP="006B2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8E086A5" w14:textId="77777777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789A1A24" w14:textId="77777777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4AE9CBBE" w14:textId="77777777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063A0AD3" w14:textId="77777777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7BBDE91C" w14:textId="77777777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3FA4DAAC" w14:textId="77777777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3265C9EF" w14:textId="77777777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06009A50" w14:textId="77777777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602CA349" w14:textId="77777777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2B811883" w14:textId="77777777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12963023" w14:textId="77777777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26C15A53" w14:textId="77777777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62B2F10D" w14:textId="77777777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05D663D5" w14:textId="77777777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0CC08945" w14:textId="77777777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515ED9F5" w14:textId="77777777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3EDC6731" w14:textId="77777777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286F9ED1" w14:textId="77777777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5D2C6D80" w14:textId="77777777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0C719C79" w14:textId="77777777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7D8C80AE" w14:textId="77777777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1231924B" w14:textId="77777777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12C5FD1F" w14:textId="77777777" w:rsidR="006B26C0" w:rsidRDefault="006B26C0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508C58BD" w14:textId="77777777" w:rsidR="006B26C0" w:rsidRDefault="006B26C0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333539A1" w14:textId="77777777" w:rsidR="006B26C0" w:rsidRDefault="006B26C0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1BF0AFB4" w14:textId="77777777" w:rsidR="006B26C0" w:rsidRDefault="006B26C0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7B915A8A" w14:textId="77777777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124B4B49" w14:textId="79461623"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10CC3235" w14:textId="77777777" w:rsidR="00BB1072" w:rsidRDefault="00BB1072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5C0832DC" w14:textId="77777777" w:rsidR="00373D6C" w:rsidRPr="006B26C0" w:rsidRDefault="00373D6C" w:rsidP="006B26C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 1</w:t>
      </w:r>
    </w:p>
    <w:p w14:paraId="4194183C" w14:textId="77777777" w:rsidR="00373D6C" w:rsidRPr="006B26C0" w:rsidRDefault="00373D6C" w:rsidP="006B26C0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Порядку выявления, учета и принятия</w:t>
      </w:r>
      <w:r w:rsid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решений о передаче в эксплуатацию бесхозяйных</w:t>
      </w:r>
      <w:r w:rsid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объектов теплоснабжения на территории</w:t>
      </w:r>
    </w:p>
    <w:p w14:paraId="6972885E" w14:textId="261A66EC" w:rsidR="00373D6C" w:rsidRPr="006B26C0" w:rsidRDefault="00BB1072" w:rsidP="006B26C0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Зассовского</w:t>
      </w:r>
      <w:r w:rsid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</w:p>
    <w:p w14:paraId="69E65E6E" w14:textId="77777777" w:rsidR="006B26C0" w:rsidRDefault="006B26C0" w:rsidP="006B26C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5C18B76" w14:textId="77777777" w:rsidR="00373D6C" w:rsidRPr="006B26C0" w:rsidRDefault="00373D6C" w:rsidP="006B26C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(форма)</w:t>
      </w:r>
    </w:p>
    <w:p w14:paraId="2D0FFE1E" w14:textId="77777777" w:rsidR="00373D6C" w:rsidRPr="006B26C0" w:rsidRDefault="00373D6C" w:rsidP="006B2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9948CFA" w14:textId="77777777" w:rsidR="00373D6C" w:rsidRPr="006B26C0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выявления бесхозяйного объекта теплоснабжения</w:t>
      </w:r>
    </w:p>
    <w:p w14:paraId="32F148FC" w14:textId="77777777"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 _________________</w:t>
      </w:r>
    </w:p>
    <w:p w14:paraId="6D89B02E" w14:textId="77777777"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(дата, время)</w:t>
      </w:r>
    </w:p>
    <w:p w14:paraId="5638BD3C" w14:textId="77777777"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_______________________________________</w:t>
      </w:r>
    </w:p>
    <w:p w14:paraId="59C08F9F" w14:textId="77777777"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14:paraId="4B52A505" w14:textId="77777777" w:rsidR="00373D6C" w:rsidRPr="006B26C0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(ФИО, должность)</w:t>
      </w:r>
    </w:p>
    <w:p w14:paraId="3C919DFD" w14:textId="77777777"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участием _____________________________________________________</w:t>
      </w:r>
    </w:p>
    <w:p w14:paraId="3966BF56" w14:textId="77777777"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14:paraId="35C72A92" w14:textId="77777777" w:rsidR="00373D6C" w:rsidRPr="006B26C0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(ФИО, должность лиц, участвующих в осмотре; специалистов, привлеченных к осмотру)</w:t>
      </w:r>
    </w:p>
    <w:p w14:paraId="34B90532" w14:textId="428075A8"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осмотра: ________________________________________________</w:t>
      </w:r>
    </w:p>
    <w:p w14:paraId="3909270E" w14:textId="77777777"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14:paraId="2F2C2066" w14:textId="77777777" w:rsidR="00373D6C" w:rsidRPr="006B26C0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и адресные ориентиры объекта)</w:t>
      </w:r>
    </w:p>
    <w:p w14:paraId="4AE3BA80" w14:textId="77777777"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D76AB5A" w14:textId="77777777"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осмотре установлено, что объект теплоснабжения является// не является</w:t>
      </w:r>
    </w:p>
    <w:p w14:paraId="6C984FEB" w14:textId="3D13E67C"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(ненужное зачеркнуть) бесхозяйным, а также _______________________</w:t>
      </w:r>
    </w:p>
    <w:p w14:paraId="2A3EDB5D" w14:textId="77777777" w:rsidR="00373D6C" w:rsidRPr="006B26C0" w:rsidRDefault="00373D6C" w:rsidP="006B2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14:paraId="48725554" w14:textId="77777777" w:rsidR="00373D6C" w:rsidRPr="006B26C0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(описание собранных данных на объекте и описание состояния объекта)</w:t>
      </w:r>
    </w:p>
    <w:p w14:paraId="6540497C" w14:textId="77777777"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Приложения к акту:</w:t>
      </w:r>
    </w:p>
    <w:p w14:paraId="6E500F4F" w14:textId="77777777"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14:paraId="10682DCF" w14:textId="77777777"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лиц, участвующих в осмотре:</w:t>
      </w:r>
    </w:p>
    <w:p w14:paraId="07B20517" w14:textId="77777777"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 __________________</w:t>
      </w:r>
    </w:p>
    <w:p w14:paraId="537A013F" w14:textId="77777777"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 (расшифровка)</w:t>
      </w:r>
    </w:p>
    <w:p w14:paraId="0A8EA914" w14:textId="77777777"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 __________________</w:t>
      </w:r>
    </w:p>
    <w:p w14:paraId="1DF919EB" w14:textId="77777777"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 (расшифровка)</w:t>
      </w:r>
    </w:p>
    <w:p w14:paraId="786401F1" w14:textId="77777777" w:rsidR="00373D6C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 __________________</w:t>
      </w:r>
    </w:p>
    <w:p w14:paraId="2FAB75E2" w14:textId="7F36C78D" w:rsidR="006B26C0" w:rsidRDefault="006B26C0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926AB3" w14:textId="5314463E" w:rsidR="00BB1072" w:rsidRDefault="00BB1072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D7A40C" w14:textId="77777777" w:rsidR="00BB1072" w:rsidRDefault="00BB1072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D63857" w14:textId="77777777" w:rsidR="006B26C0" w:rsidRPr="006B26C0" w:rsidRDefault="006B26C0" w:rsidP="006B2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14:paraId="383C4842" w14:textId="14FE1303" w:rsidR="006B26C0" w:rsidRPr="006B26C0" w:rsidRDefault="00BB1072" w:rsidP="006B2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="006B26C0"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14:paraId="7BACDFF8" w14:textId="1F152134" w:rsidR="006B26C0" w:rsidRDefault="006B26C0" w:rsidP="006B2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Лабинского района                                                                         </w:t>
      </w:r>
      <w:r w:rsidR="00B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 Суховеев</w:t>
      </w:r>
    </w:p>
    <w:p w14:paraId="08A78449" w14:textId="77777777" w:rsidR="00BB1072" w:rsidRDefault="00BB1072" w:rsidP="006B2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BB0781" w14:textId="26CC87C7" w:rsidR="006B26C0" w:rsidRPr="006B26C0" w:rsidRDefault="00373D6C" w:rsidP="006B2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Pr="00373D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BB10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6B26C0"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 </w:t>
      </w:r>
      <w:r w:rsidR="007A3C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</w:p>
    <w:p w14:paraId="0A1B90DF" w14:textId="48A85354" w:rsidR="006B26C0" w:rsidRDefault="006B26C0" w:rsidP="006B26C0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Порядку выявления, учета и принятия решений о передаче в эксплуатацию бесхозяйных объектов теплоснабжения на территории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B10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Зассовского</w:t>
      </w: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14:paraId="5E91668B" w14:textId="77777777" w:rsidR="006B26C0" w:rsidRPr="006B26C0" w:rsidRDefault="006B26C0" w:rsidP="006B26C0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Лабинского района</w:t>
      </w:r>
    </w:p>
    <w:p w14:paraId="0B17D0CB" w14:textId="77777777" w:rsidR="006B26C0" w:rsidRDefault="006B26C0" w:rsidP="006B26C0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BB1BD9C" w14:textId="77777777" w:rsidR="006B26C0" w:rsidRPr="006B26C0" w:rsidRDefault="006B26C0" w:rsidP="006B26C0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(форма)</w:t>
      </w:r>
    </w:p>
    <w:p w14:paraId="5CC3D68C" w14:textId="77777777" w:rsidR="00373D6C" w:rsidRPr="00373D6C" w:rsidRDefault="00373D6C" w:rsidP="00373D6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3D6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14:paraId="600AA0A2" w14:textId="77777777" w:rsidR="00373D6C" w:rsidRPr="006B26C0" w:rsidRDefault="00373D6C" w:rsidP="00373D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РЕЕСТР</w:t>
      </w:r>
    </w:p>
    <w:p w14:paraId="12C156A6" w14:textId="77777777" w:rsidR="00373D6C" w:rsidRDefault="00373D6C" w:rsidP="00373D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объектов бесхозяйного недвижимого имущества</w:t>
      </w:r>
    </w:p>
    <w:p w14:paraId="1E25D215" w14:textId="77777777" w:rsidR="006B26C0" w:rsidRPr="006B26C0" w:rsidRDefault="006B26C0" w:rsidP="00373D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602"/>
        <w:gridCol w:w="1348"/>
        <w:gridCol w:w="1692"/>
        <w:gridCol w:w="1558"/>
        <w:gridCol w:w="1554"/>
        <w:gridCol w:w="1287"/>
      </w:tblGrid>
      <w:tr w:rsidR="00373D6C" w:rsidRPr="006B26C0" w14:paraId="52C455A3" w14:textId="77777777" w:rsidTr="00BB1072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936D0" w14:textId="77777777" w:rsidR="00373D6C" w:rsidRPr="006B26C0" w:rsidRDefault="00373D6C" w:rsidP="0037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14:paraId="12B89279" w14:textId="77777777" w:rsidR="00373D6C" w:rsidRPr="006B26C0" w:rsidRDefault="00373D6C" w:rsidP="0037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7D551" w14:textId="77777777" w:rsidR="00373D6C" w:rsidRPr="006B26C0" w:rsidRDefault="00373D6C" w:rsidP="0037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F6874" w14:textId="77777777" w:rsidR="00373D6C" w:rsidRPr="006B26C0" w:rsidRDefault="00373D6C" w:rsidP="0037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нахождения объекта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716CA" w14:textId="77777777" w:rsidR="00373D6C" w:rsidRPr="006B26C0" w:rsidRDefault="00373D6C" w:rsidP="0037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Краткая характеристика объекта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2058C" w14:textId="77777777" w:rsidR="00373D6C" w:rsidRPr="006B26C0" w:rsidRDefault="00373D6C" w:rsidP="0037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Номер, дата и наименование акта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14:paraId="170B8E40" w14:textId="77777777" w:rsidR="00373D6C" w:rsidRPr="006B26C0" w:rsidRDefault="00373D6C" w:rsidP="0037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Номер, дата постановления администрации об определении организации по содержанию и обслуживанию объекта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CDE2E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постановки на учет в Росреестре</w:t>
            </w:r>
          </w:p>
        </w:tc>
      </w:tr>
      <w:tr w:rsidR="00373D6C" w:rsidRPr="006B26C0" w14:paraId="48335755" w14:textId="77777777" w:rsidTr="00BB1072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640A1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A4856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60201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7B662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C9529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30B47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48446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73D6C" w:rsidRPr="006B26C0" w14:paraId="07055E29" w14:textId="77777777" w:rsidTr="00BB1072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A32EA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02F72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90CBF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AB72D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E23799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14:paraId="6B7BEB41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D146D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3D6C" w:rsidRPr="006B26C0" w14:paraId="65263242" w14:textId="77777777" w:rsidTr="00BB1072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A0616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866DD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F0346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D9036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24427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D7284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F36CE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3D6C" w:rsidRPr="006B26C0" w14:paraId="3911FDA2" w14:textId="77777777" w:rsidTr="00BB1072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2FB60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24CD8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AD270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7CF9A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43AA3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14:paraId="6D7A4412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263F9" w14:textId="77777777"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0F3B1451" w14:textId="77777777" w:rsidR="00BB1072" w:rsidRDefault="00BB1072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456B6C" w14:textId="77777777" w:rsidR="00BB1072" w:rsidRDefault="00BB1072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55949F" w14:textId="68871534"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7334612" w14:textId="77777777" w:rsidR="006B26C0" w:rsidRPr="006B26C0" w:rsidRDefault="006B26C0" w:rsidP="006B2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6C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7513DDC1" w14:textId="47126FD9" w:rsidR="006B26C0" w:rsidRPr="006B26C0" w:rsidRDefault="00BB1072" w:rsidP="006B26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Зассовского</w:t>
      </w:r>
      <w:r w:rsidR="006B26C0" w:rsidRPr="006B26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62F1E51" w14:textId="4DA2D080" w:rsidR="006B26C0" w:rsidRPr="006B26C0" w:rsidRDefault="006B26C0" w:rsidP="006B2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6C0"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                                   </w:t>
      </w:r>
      <w:r w:rsidR="00BB1072">
        <w:rPr>
          <w:rFonts w:ascii="Times New Roman" w:hAnsi="Times New Roman" w:cs="Times New Roman"/>
          <w:sz w:val="28"/>
          <w:szCs w:val="28"/>
        </w:rPr>
        <w:t>С.В. Суховеев</w:t>
      </w:r>
    </w:p>
    <w:p w14:paraId="28AABDCD" w14:textId="77777777" w:rsidR="005058D4" w:rsidRPr="006B26C0" w:rsidRDefault="005058D4">
      <w:pPr>
        <w:rPr>
          <w:rFonts w:ascii="Times New Roman" w:hAnsi="Times New Roman" w:cs="Times New Roman"/>
          <w:sz w:val="28"/>
          <w:szCs w:val="28"/>
        </w:rPr>
      </w:pPr>
    </w:p>
    <w:sectPr w:rsidR="005058D4" w:rsidRPr="006B26C0" w:rsidSect="00F6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D6C"/>
    <w:rsid w:val="00016750"/>
    <w:rsid w:val="000E110D"/>
    <w:rsid w:val="002218F9"/>
    <w:rsid w:val="002344C5"/>
    <w:rsid w:val="00241732"/>
    <w:rsid w:val="00373D6C"/>
    <w:rsid w:val="003975BA"/>
    <w:rsid w:val="005058D4"/>
    <w:rsid w:val="005120BE"/>
    <w:rsid w:val="00582F72"/>
    <w:rsid w:val="006B26C0"/>
    <w:rsid w:val="007A3C8D"/>
    <w:rsid w:val="00833A25"/>
    <w:rsid w:val="00864C88"/>
    <w:rsid w:val="0087472E"/>
    <w:rsid w:val="0091442C"/>
    <w:rsid w:val="00A85F36"/>
    <w:rsid w:val="00BB0738"/>
    <w:rsid w:val="00BB1072"/>
    <w:rsid w:val="00C47E09"/>
    <w:rsid w:val="00CF089B"/>
    <w:rsid w:val="00E4145D"/>
    <w:rsid w:val="00F6648D"/>
    <w:rsid w:val="00F97C08"/>
    <w:rsid w:val="00FC6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90B8"/>
  <w15:docId w15:val="{0A4BB399-0E4D-430D-8FA6-4869B638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73D6C"/>
  </w:style>
  <w:style w:type="paragraph" w:customStyle="1" w:styleId="table0">
    <w:name w:val="table0"/>
    <w:basedOn w:val="a"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5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85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A85F36"/>
    <w:rPr>
      <w:rFonts w:ascii="Sylfaen" w:hAnsi="Sylfaen" w:cs="Sylfae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CF2F1C3-393D-4051-A52D-9923B0E51C0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EA4730E2-0388-4AEE-BD89-0CBC2C54574B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1286E8CF-317A-47BA-AA4B-FE62C0EA8781" TargetMode="External"/><Relationship Id="rId11" Type="http://schemas.openxmlformats.org/officeDocument/2006/relationships/hyperlink" Target="https://pravo-search.minjust.ru/bigs/showDocument.html?id=1286E8CF-317A-47BA-AA4B-FE62C0EA8781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hyperlink" Target="https://pravo-search.minjust.ru/bigs/showDocument.html?id=CFF822A1-201B-4168-905D-21F0BA5FC42B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2236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5</cp:revision>
  <cp:lastPrinted>2022-06-24T10:45:00Z</cp:lastPrinted>
  <dcterms:created xsi:type="dcterms:W3CDTF">2022-06-28T12:29:00Z</dcterms:created>
  <dcterms:modified xsi:type="dcterms:W3CDTF">2022-09-01T11:33:00Z</dcterms:modified>
</cp:coreProperties>
</file>