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3193" w14:textId="5902D0CF" w:rsidR="004617AB" w:rsidRPr="0034385D" w:rsidRDefault="004617AB" w:rsidP="000206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4385D">
        <w:rPr>
          <w:rFonts w:ascii="Times New Roman" w:hAnsi="Times New Roman" w:cs="Times New Roman"/>
          <w:b/>
          <w:bCs/>
          <w:noProof/>
          <w:color w:val="26282F"/>
          <w:sz w:val="28"/>
          <w:szCs w:val="28"/>
        </w:rPr>
        <w:drawing>
          <wp:inline distT="0" distB="0" distL="0" distR="0" wp14:anchorId="3B370299" wp14:editId="486B7249">
            <wp:extent cx="457200" cy="571500"/>
            <wp:effectExtent l="0" t="0" r="0" b="0"/>
            <wp:docPr id="1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8BF07" w14:textId="77777777" w:rsidR="004617AB" w:rsidRPr="0034385D" w:rsidRDefault="004617AB" w:rsidP="004617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4385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АДМИНИСТРАЦИЯ ЗАССОВСКОГО СЕЛЬСКОГО ПОСЕЛЕНИЯ ЛАБИНСКОГО РАЙОНА</w:t>
      </w:r>
    </w:p>
    <w:p w14:paraId="7AA5354C" w14:textId="77777777" w:rsidR="004617AB" w:rsidRPr="0034385D" w:rsidRDefault="004617AB" w:rsidP="004617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612FAA45" w14:textId="6D7FA508" w:rsidR="004617AB" w:rsidRDefault="0055143A" w:rsidP="004617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32"/>
          <w:szCs w:val="32"/>
        </w:rPr>
      </w:pPr>
      <w:r w:rsidRPr="0055143A">
        <w:rPr>
          <w:rFonts w:ascii="Times New Roman" w:hAnsi="Times New Roman" w:cs="Times New Roman"/>
          <w:b/>
          <w:bCs/>
          <w:color w:val="26282F"/>
          <w:sz w:val="32"/>
          <w:szCs w:val="32"/>
        </w:rPr>
        <w:t>П О С Т А Н О В Л Е Н И Е</w:t>
      </w:r>
    </w:p>
    <w:p w14:paraId="54EB06D0" w14:textId="77777777" w:rsidR="0055143A" w:rsidRPr="0055143A" w:rsidRDefault="0055143A" w:rsidP="004617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32"/>
          <w:szCs w:val="32"/>
        </w:rPr>
      </w:pPr>
    </w:p>
    <w:p w14:paraId="2B74D79C" w14:textId="7C2026D8" w:rsidR="0055143A" w:rsidRDefault="004617AB" w:rsidP="004617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</w:t>
      </w:r>
      <w:r w:rsidRPr="0055143A">
        <w:rPr>
          <w:rFonts w:ascii="Times New Roman" w:hAnsi="Times New Roman" w:cs="Times New Roman"/>
          <w:color w:val="26282F"/>
          <w:sz w:val="28"/>
          <w:szCs w:val="28"/>
        </w:rPr>
        <w:t>От</w:t>
      </w:r>
      <w:r w:rsidR="00470CB1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7F0E23">
        <w:rPr>
          <w:rFonts w:ascii="Times New Roman" w:hAnsi="Times New Roman" w:cs="Times New Roman"/>
          <w:color w:val="26282F"/>
          <w:sz w:val="28"/>
          <w:szCs w:val="28"/>
        </w:rPr>
        <w:t>_____________</w:t>
      </w:r>
      <w:r w:rsidRPr="0055143A"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                      №</w:t>
      </w:r>
      <w:r w:rsidR="0002064C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7F0E23">
        <w:rPr>
          <w:rFonts w:ascii="Times New Roman" w:hAnsi="Times New Roman" w:cs="Times New Roman"/>
          <w:color w:val="26282F"/>
          <w:sz w:val="28"/>
          <w:szCs w:val="28"/>
        </w:rPr>
        <w:t>_____</w:t>
      </w:r>
    </w:p>
    <w:p w14:paraId="45C386A0" w14:textId="57712A69" w:rsidR="004617AB" w:rsidRPr="0055143A" w:rsidRDefault="004617AB" w:rsidP="004617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55143A">
        <w:rPr>
          <w:rFonts w:ascii="Times New Roman" w:hAnsi="Times New Roman" w:cs="Times New Roman"/>
          <w:color w:val="26282F"/>
          <w:sz w:val="28"/>
          <w:szCs w:val="28"/>
        </w:rPr>
        <w:t xml:space="preserve">  </w:t>
      </w:r>
    </w:p>
    <w:p w14:paraId="07C44483" w14:textId="1E312EC3" w:rsidR="004617AB" w:rsidRPr="0055143A" w:rsidRDefault="0055143A" w:rsidP="004617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4"/>
          <w:szCs w:val="24"/>
        </w:rPr>
      </w:pPr>
      <w:r w:rsidRPr="0055143A">
        <w:rPr>
          <w:rFonts w:ascii="Times New Roman" w:hAnsi="Times New Roman" w:cs="Times New Roman"/>
          <w:color w:val="26282F"/>
          <w:sz w:val="24"/>
          <w:szCs w:val="24"/>
        </w:rPr>
        <w:t xml:space="preserve">станица </w:t>
      </w:r>
      <w:proofErr w:type="spellStart"/>
      <w:r w:rsidRPr="0055143A">
        <w:rPr>
          <w:rFonts w:ascii="Times New Roman" w:hAnsi="Times New Roman" w:cs="Times New Roman"/>
          <w:color w:val="26282F"/>
          <w:sz w:val="24"/>
          <w:szCs w:val="24"/>
        </w:rPr>
        <w:t>Зассовская</w:t>
      </w:r>
      <w:proofErr w:type="spellEnd"/>
    </w:p>
    <w:p w14:paraId="4796C3B7" w14:textId="3C8050DE" w:rsidR="0092662F" w:rsidRDefault="0092662F" w:rsidP="009266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21AB1C48" w14:textId="77777777" w:rsidR="0055143A" w:rsidRPr="0092662F" w:rsidRDefault="0055143A" w:rsidP="009266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7DDF2CD4" w14:textId="4ACBC05D" w:rsidR="0092662F" w:rsidRPr="0092662F" w:rsidRDefault="0092662F" w:rsidP="0055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Зассовского</w:t>
      </w:r>
      <w:proofErr w:type="spellEnd"/>
      <w:r w:rsidRPr="00926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Лабинского района</w:t>
      </w:r>
    </w:p>
    <w:p w14:paraId="75C7A9B0" w14:textId="77777777" w:rsidR="0092662F" w:rsidRPr="0092662F" w:rsidRDefault="0092662F" w:rsidP="0092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4F5C1" w14:textId="77777777" w:rsidR="00BE2176" w:rsidRPr="00BE2176" w:rsidRDefault="00BE2176" w:rsidP="00BE2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2176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5 апреля 2013 года № 44-ФЗ «О контрактной системе в сфере закупок товаров, работ, услуг для обеспечения государственных и муниципальных нужд» (далее Закон 44-ФЗ), в соответствии с постановлением Правительства Российской Федерации от 20 сентября 2014 года № 963  «Об осуществлении банковского сопровождения контрактов» п о с т а н о в л я ю:</w:t>
      </w:r>
    </w:p>
    <w:p w14:paraId="6EB4C42D" w14:textId="69380ECA" w:rsidR="00BE2176" w:rsidRPr="00BE2176" w:rsidRDefault="00BE2176" w:rsidP="00BE2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2176">
        <w:rPr>
          <w:rFonts w:ascii="Times New Roman" w:eastAsia="Times New Roman" w:hAnsi="Times New Roman" w:cs="Times New Roman"/>
          <w:bCs/>
          <w:sz w:val="28"/>
          <w:szCs w:val="28"/>
        </w:rPr>
        <w:t xml:space="preserve">1. Определить, что банковское сопровождение контракта, предметом которого является поставка товаров, выполнение работ, оказание услуг для обеспечения муниципальных нужд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Зассовского</w:t>
      </w:r>
      <w:proofErr w:type="spellEnd"/>
      <w:r w:rsidRPr="00BE217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Лабинского района, осуществляется в случаях, если минимальный размер начальной (максимальной) цены контракта, цены контракта, заключаемого с единственным поставщиком (подрядчиком, исполнителем), составляет:</w:t>
      </w:r>
    </w:p>
    <w:p w14:paraId="27D6F519" w14:textId="77777777" w:rsidR="00BE2176" w:rsidRPr="00BE2176" w:rsidRDefault="00BE2176" w:rsidP="00BE2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2176">
        <w:rPr>
          <w:rFonts w:ascii="Times New Roman" w:eastAsia="Times New Roman" w:hAnsi="Times New Roman" w:cs="Times New Roman"/>
          <w:bCs/>
          <w:sz w:val="28"/>
          <w:szCs w:val="28"/>
        </w:rPr>
        <w:t>1)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 не менее 50 млн. рублей;</w:t>
      </w:r>
    </w:p>
    <w:p w14:paraId="7C859892" w14:textId="77777777" w:rsidR="00BE2176" w:rsidRPr="00BE2176" w:rsidRDefault="00BE2176" w:rsidP="00BE2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2176">
        <w:rPr>
          <w:rFonts w:ascii="Times New Roman" w:eastAsia="Times New Roman" w:hAnsi="Times New Roman" w:cs="Times New Roman"/>
          <w:bCs/>
          <w:sz w:val="28"/>
          <w:szCs w:val="28"/>
        </w:rPr>
        <w:t xml:space="preserve">2)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500 млн. рублей. </w:t>
      </w:r>
    </w:p>
    <w:p w14:paraId="14F8014E" w14:textId="07EB62A3" w:rsidR="00927641" w:rsidRDefault="00335645" w:rsidP="009276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proofErr w:type="spellStart"/>
      <w:r w:rsidR="00927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</w:t>
      </w:r>
      <w:proofErr w:type="spellEnd"/>
      <w:r w:rsidR="0092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 от 28 июня 2021 года № 78 «Об определении случаев осуществления банковского сопровождения контрактов, предметом которых являются поставки товаров, выполнение работ, оказание </w:t>
      </w:r>
      <w:r w:rsidR="009276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услуг для обеспечения муниципальных нужд </w:t>
      </w:r>
      <w:proofErr w:type="spellStart"/>
      <w:r w:rsidR="00927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</w:t>
      </w:r>
      <w:proofErr w:type="spellEnd"/>
      <w:r w:rsidR="0092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района».</w:t>
      </w:r>
    </w:p>
    <w:p w14:paraId="76E7A2A4" w14:textId="5425412F" w:rsidR="009A76B2" w:rsidRPr="0002064C" w:rsidRDefault="009A76B2" w:rsidP="009276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</w:t>
      </w:r>
      <w:r w:rsidR="00BE2176" w:rsidRPr="000206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(</w:t>
      </w:r>
      <w:r w:rsidRPr="0002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Фроловой) обеспечить опубликование </w:t>
      </w:r>
    </w:p>
    <w:p w14:paraId="142A3466" w14:textId="77777777" w:rsidR="0002064C" w:rsidRDefault="009A76B2" w:rsidP="00020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 в информационно - телекоммуникационной сети «Интернет».</w:t>
      </w:r>
    </w:p>
    <w:p w14:paraId="37FF4D92" w14:textId="5FE937E0" w:rsidR="0092662F" w:rsidRPr="00335645" w:rsidRDefault="0092662F" w:rsidP="00335645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</w:t>
      </w:r>
      <w:r w:rsidR="0055143A" w:rsidRPr="0033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14:paraId="273BF301" w14:textId="2A02513F" w:rsidR="00D65913" w:rsidRDefault="0092662F" w:rsidP="0092662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</w:t>
      </w:r>
      <w:r w:rsidR="00D45460" w:rsidRPr="00D4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</w:t>
      </w:r>
      <w:r w:rsidR="0055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14:paraId="35F3B03C" w14:textId="60BCB92C" w:rsidR="00C172A2" w:rsidRDefault="00C172A2" w:rsidP="00C172A2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8C2D9" w14:textId="27F7CDF5" w:rsidR="00C172A2" w:rsidRDefault="00C172A2" w:rsidP="00C172A2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502A6" w14:textId="1D63818F" w:rsidR="00C172A2" w:rsidRDefault="00C172A2" w:rsidP="00C172A2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E09F8" w14:textId="5FF53FAF" w:rsidR="00C172A2" w:rsidRDefault="00C172A2" w:rsidP="00C172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5E9901CD" w14:textId="1D254667" w:rsidR="00C172A2" w:rsidRDefault="00C172A2" w:rsidP="00C172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3A0A9205" w14:textId="1247D522" w:rsidR="00C172A2" w:rsidRPr="00F95D2D" w:rsidRDefault="00C172A2" w:rsidP="00C172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                                                                               С.В. Суховеев</w:t>
      </w:r>
    </w:p>
    <w:p w14:paraId="6B89B5E9" w14:textId="46FC7941" w:rsidR="0092662F" w:rsidRDefault="0092662F" w:rsidP="00C17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C47F90" w14:textId="335EA60F" w:rsidR="00F95D2D" w:rsidRDefault="00F95D2D" w:rsidP="00926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B1E601" w14:textId="77777777" w:rsidR="00F95D2D" w:rsidRPr="0092662F" w:rsidRDefault="00F95D2D" w:rsidP="00926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5D2D" w:rsidRPr="0092662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CA330" w14:textId="77777777" w:rsidR="00DD2F31" w:rsidRDefault="00DD2F31" w:rsidP="00B27EDA">
      <w:pPr>
        <w:spacing w:after="0" w:line="240" w:lineRule="auto"/>
      </w:pPr>
      <w:r>
        <w:separator/>
      </w:r>
    </w:p>
  </w:endnote>
  <w:endnote w:type="continuationSeparator" w:id="0">
    <w:p w14:paraId="0502B3DE" w14:textId="77777777" w:rsidR="00DD2F31" w:rsidRDefault="00DD2F31" w:rsidP="00B27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7335F" w14:textId="77777777" w:rsidR="00DD2F31" w:rsidRDefault="00DD2F31" w:rsidP="00B27EDA">
      <w:pPr>
        <w:spacing w:after="0" w:line="240" w:lineRule="auto"/>
      </w:pPr>
      <w:r>
        <w:separator/>
      </w:r>
    </w:p>
  </w:footnote>
  <w:footnote w:type="continuationSeparator" w:id="0">
    <w:p w14:paraId="396228B3" w14:textId="77777777" w:rsidR="00DD2F31" w:rsidRDefault="00DD2F31" w:rsidP="00B27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5576" w14:textId="683777F3" w:rsidR="00B27EDA" w:rsidRPr="007F0E23" w:rsidRDefault="007F0E23" w:rsidP="00B27EDA">
    <w:pPr>
      <w:pStyle w:val="a5"/>
      <w:jc w:val="right"/>
      <w:rPr>
        <w:rFonts w:ascii="Times New Roman" w:hAnsi="Times New Roman" w:cs="Times New Roman"/>
        <w:b/>
        <w:bCs/>
        <w:sz w:val="40"/>
        <w:szCs w:val="40"/>
      </w:rPr>
    </w:pPr>
    <w:r w:rsidRPr="007F0E23">
      <w:rPr>
        <w:rFonts w:ascii="Times New Roman" w:hAnsi="Times New Roman" w:cs="Times New Roman"/>
        <w:b/>
        <w:bCs/>
        <w:sz w:val="40"/>
        <w:szCs w:val="40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04D79"/>
    <w:multiLevelType w:val="hybridMultilevel"/>
    <w:tmpl w:val="51BE51F8"/>
    <w:lvl w:ilvl="0" w:tplc="DE08557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157DCA"/>
    <w:multiLevelType w:val="hybridMultilevel"/>
    <w:tmpl w:val="89C0EE32"/>
    <w:lvl w:ilvl="0" w:tplc="EDBE454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7BE0226"/>
    <w:multiLevelType w:val="hybridMultilevel"/>
    <w:tmpl w:val="4078C8EE"/>
    <w:lvl w:ilvl="0" w:tplc="FCCA953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D685FE0"/>
    <w:multiLevelType w:val="hybridMultilevel"/>
    <w:tmpl w:val="2222CD96"/>
    <w:lvl w:ilvl="0" w:tplc="5290C23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EEF3D35"/>
    <w:multiLevelType w:val="hybridMultilevel"/>
    <w:tmpl w:val="3E161E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0E"/>
    <w:rsid w:val="0002064C"/>
    <w:rsid w:val="000D485D"/>
    <w:rsid w:val="00335645"/>
    <w:rsid w:val="004617AB"/>
    <w:rsid w:val="00470CB1"/>
    <w:rsid w:val="0055143A"/>
    <w:rsid w:val="0071187E"/>
    <w:rsid w:val="00762FB9"/>
    <w:rsid w:val="007F0E23"/>
    <w:rsid w:val="00826409"/>
    <w:rsid w:val="0090076F"/>
    <w:rsid w:val="0092662F"/>
    <w:rsid w:val="00927641"/>
    <w:rsid w:val="009A76B2"/>
    <w:rsid w:val="009B1CF9"/>
    <w:rsid w:val="009D504C"/>
    <w:rsid w:val="00B03712"/>
    <w:rsid w:val="00B27EDA"/>
    <w:rsid w:val="00BB4272"/>
    <w:rsid w:val="00BE2176"/>
    <w:rsid w:val="00C172A2"/>
    <w:rsid w:val="00C72F99"/>
    <w:rsid w:val="00D10694"/>
    <w:rsid w:val="00D45460"/>
    <w:rsid w:val="00D65913"/>
    <w:rsid w:val="00DD2F31"/>
    <w:rsid w:val="00E9370E"/>
    <w:rsid w:val="00F95D2D"/>
    <w:rsid w:val="00FD08D7"/>
    <w:rsid w:val="00FD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ACCC"/>
  <w15:chartTrackingRefBased/>
  <w15:docId w15:val="{5E0C2902-7B7C-40C8-A14F-506DCE1D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7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62F"/>
    <w:pPr>
      <w:ind w:left="720"/>
      <w:contextualSpacing/>
    </w:pPr>
  </w:style>
  <w:style w:type="paragraph" w:styleId="a4">
    <w:name w:val="No Spacing"/>
    <w:uiPriority w:val="1"/>
    <w:qFormat/>
    <w:rsid w:val="00F95D2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27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7EDA"/>
  </w:style>
  <w:style w:type="paragraph" w:styleId="a7">
    <w:name w:val="footer"/>
    <w:basedOn w:val="a"/>
    <w:link w:val="a8"/>
    <w:uiPriority w:val="99"/>
    <w:unhideWhenUsed/>
    <w:rsid w:val="00B27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7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2021-06-28T10:09:00Z</cp:lastPrinted>
  <dcterms:created xsi:type="dcterms:W3CDTF">2021-06-11T08:46:00Z</dcterms:created>
  <dcterms:modified xsi:type="dcterms:W3CDTF">2021-09-14T06:48:00Z</dcterms:modified>
</cp:coreProperties>
</file>