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143E" w14:textId="54A712EB" w:rsidR="009A6B7A" w:rsidRDefault="009A6B7A" w:rsidP="009A6B7A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C93DF8D" wp14:editId="19E72C9C">
            <wp:extent cx="349885" cy="437515"/>
            <wp:effectExtent l="0" t="0" r="0" b="635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95734" w14:textId="77777777" w:rsidR="009A6B7A" w:rsidRDefault="009A6B7A" w:rsidP="009A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 ЗАССОВСКОГО   СЕЛЬСКОГО   ПОСЕЛЕНИЯ</w:t>
      </w:r>
    </w:p>
    <w:p w14:paraId="7E534712" w14:textId="77777777" w:rsidR="009A6B7A" w:rsidRDefault="009A6B7A" w:rsidP="009A6B7A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ЛАБИНСКОГО   РАЙОНА</w:t>
      </w:r>
    </w:p>
    <w:p w14:paraId="5BDA6DEE" w14:textId="41DC64FF" w:rsidR="009A6B7A" w:rsidRDefault="009A6B7A" w:rsidP="009A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92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</w:t>
      </w:r>
    </w:p>
    <w:p w14:paraId="65B82EFB" w14:textId="77777777" w:rsidR="009A6B7A" w:rsidRDefault="009A6B7A" w:rsidP="009A6B7A">
      <w:pPr>
        <w:keepNext/>
        <w:spacing w:after="0" w:line="34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 Е Ш Е Н И Е</w:t>
      </w:r>
    </w:p>
    <w:p w14:paraId="65EF461F" w14:textId="35123B2A" w:rsidR="009A6B7A" w:rsidRDefault="009A6B7A" w:rsidP="009A6B7A">
      <w:pPr>
        <w:spacing w:after="200" w:line="276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92D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92D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                                                                       № </w:t>
      </w:r>
      <w:r w:rsidR="00792D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27620587" w14:textId="77777777" w:rsidR="009A6B7A" w:rsidRDefault="009A6B7A" w:rsidP="009A6B7A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станица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Зассовская</w:t>
      </w:r>
      <w:proofErr w:type="spellEnd"/>
    </w:p>
    <w:p w14:paraId="767AE5F4" w14:textId="36ECDC83" w:rsidR="009A6B7A" w:rsidRDefault="009A6B7A" w:rsidP="009A6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Зассовского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Лабинского района от 22 сентября 2010 года № 44/14 «О создании административной комиссии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Зассовского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Лабинского района</w:t>
      </w:r>
    </w:p>
    <w:p w14:paraId="63D4C0A4" w14:textId="77777777" w:rsidR="009A6B7A" w:rsidRDefault="009A6B7A" w:rsidP="009A6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F4F48" w14:textId="77777777" w:rsidR="009A6B7A" w:rsidRDefault="009A6B7A" w:rsidP="009A6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22.1 Кодекса Российской Федерации об административных правонарушениях, статьёй 8 Закона Краснодарского края от 14 декабря 2006 года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статьёй 11.3 Закона Краснодарского края от 23 июля 2003 года №608-КЗ «Об административных правонарушениях»,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Р Е Ш И Л:</w:t>
      </w:r>
    </w:p>
    <w:p w14:paraId="3EC17917" w14:textId="5055E9C3" w:rsidR="009A6B7A" w:rsidRDefault="009A6B7A" w:rsidP="009A6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состав административной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района, утвержденный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от </w:t>
      </w:r>
      <w:r w:rsidRPr="009A6B7A">
        <w:rPr>
          <w:rFonts w:ascii="Times New Roman" w:hAnsi="Times New Roman" w:cs="Times New Roman"/>
          <w:sz w:val="28"/>
          <w:szCs w:val="28"/>
        </w:rPr>
        <w:t>22 сентября 2010 года № 44/</w:t>
      </w:r>
      <w:proofErr w:type="gramStart"/>
      <w:r w:rsidRPr="009A6B7A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изложив пункт 1 Решения в новой редакции:</w:t>
      </w:r>
    </w:p>
    <w:p w14:paraId="1F4F2B9E" w14:textId="77777777" w:rsidR="009A6B7A" w:rsidRDefault="009A6B7A" w:rsidP="009A6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«Создать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административную комиссию в составе: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A6B7A" w14:paraId="0D915C40" w14:textId="77777777" w:rsidTr="009A6B7A">
        <w:tc>
          <w:tcPr>
            <w:tcW w:w="3115" w:type="dxa"/>
            <w:hideMark/>
          </w:tcPr>
          <w:p w14:paraId="3B491215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15" w:type="dxa"/>
            <w:hideMark/>
          </w:tcPr>
          <w:p w14:paraId="7D47869E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hideMark/>
          </w:tcPr>
          <w:p w14:paraId="3C04572E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A6B7A" w14:paraId="03E6D12D" w14:textId="77777777" w:rsidTr="009A6B7A">
        <w:tc>
          <w:tcPr>
            <w:tcW w:w="3115" w:type="dxa"/>
            <w:hideMark/>
          </w:tcPr>
          <w:p w14:paraId="1C8CC33E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Суховеев</w:t>
            </w:r>
          </w:p>
          <w:p w14:paraId="5F2AD9A5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3115" w:type="dxa"/>
            <w:hideMark/>
          </w:tcPr>
          <w:p w14:paraId="09EC6AA8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  <w:tc>
          <w:tcPr>
            <w:tcW w:w="3115" w:type="dxa"/>
            <w:hideMark/>
          </w:tcPr>
          <w:p w14:paraId="4DC46F18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административной комиссии</w:t>
            </w:r>
          </w:p>
        </w:tc>
      </w:tr>
      <w:tr w:rsidR="009A6B7A" w14:paraId="5F3260E3" w14:textId="77777777" w:rsidTr="009A6B7A">
        <w:tc>
          <w:tcPr>
            <w:tcW w:w="3115" w:type="dxa"/>
            <w:hideMark/>
          </w:tcPr>
          <w:p w14:paraId="48F35C93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Мануйлова </w:t>
            </w:r>
          </w:p>
          <w:p w14:paraId="3B335A34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3115" w:type="dxa"/>
            <w:hideMark/>
          </w:tcPr>
          <w:p w14:paraId="3C185ED3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делопроизводства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  <w:tc>
          <w:tcPr>
            <w:tcW w:w="3115" w:type="dxa"/>
            <w:hideMark/>
          </w:tcPr>
          <w:p w14:paraId="0DFA87A4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административной комиссии</w:t>
            </w:r>
          </w:p>
        </w:tc>
      </w:tr>
      <w:tr w:rsidR="009A6B7A" w14:paraId="45CFF371" w14:textId="77777777" w:rsidTr="009A6B7A">
        <w:tc>
          <w:tcPr>
            <w:tcW w:w="3115" w:type="dxa"/>
            <w:hideMark/>
          </w:tcPr>
          <w:p w14:paraId="2ABBDB27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Фролова </w:t>
            </w:r>
          </w:p>
          <w:p w14:paraId="03D33639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3115" w:type="dxa"/>
            <w:hideMark/>
          </w:tcPr>
          <w:p w14:paraId="58D3CE05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  <w:tc>
          <w:tcPr>
            <w:tcW w:w="3115" w:type="dxa"/>
            <w:hideMark/>
          </w:tcPr>
          <w:p w14:paraId="50938130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административной комиссии</w:t>
            </w:r>
          </w:p>
        </w:tc>
      </w:tr>
      <w:tr w:rsidR="009A6B7A" w14:paraId="0382F955" w14:textId="77777777" w:rsidTr="009A6B7A">
        <w:tc>
          <w:tcPr>
            <w:tcW w:w="9345" w:type="dxa"/>
            <w:gridSpan w:val="3"/>
            <w:hideMark/>
          </w:tcPr>
          <w:p w14:paraId="55BB0A32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A6B7A" w14:paraId="6F4EA9A4" w14:textId="77777777" w:rsidTr="009A6B7A">
        <w:tc>
          <w:tcPr>
            <w:tcW w:w="3115" w:type="dxa"/>
            <w:hideMark/>
          </w:tcPr>
          <w:p w14:paraId="52A3EB33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</w:t>
            </w:r>
          </w:p>
          <w:p w14:paraId="7582DBA4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3115" w:type="dxa"/>
            <w:hideMark/>
          </w:tcPr>
          <w:p w14:paraId="383113CC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  <w:tc>
          <w:tcPr>
            <w:tcW w:w="3115" w:type="dxa"/>
          </w:tcPr>
          <w:p w14:paraId="4DD13E45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B7A" w14:paraId="65D5B78C" w14:textId="77777777" w:rsidTr="009A6B7A">
        <w:tc>
          <w:tcPr>
            <w:tcW w:w="3115" w:type="dxa"/>
            <w:hideMark/>
          </w:tcPr>
          <w:p w14:paraId="37CEEAD8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Воротникова </w:t>
            </w:r>
          </w:p>
          <w:p w14:paraId="18143A76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Валентиновна</w:t>
            </w:r>
          </w:p>
        </w:tc>
        <w:tc>
          <w:tcPr>
            <w:tcW w:w="3115" w:type="dxa"/>
            <w:hideMark/>
          </w:tcPr>
          <w:p w14:paraId="5B137A1C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  <w:tc>
          <w:tcPr>
            <w:tcW w:w="3115" w:type="dxa"/>
          </w:tcPr>
          <w:p w14:paraId="15407BAF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B7A" w14:paraId="2B26E3B5" w14:textId="77777777" w:rsidTr="009A6B7A">
        <w:tc>
          <w:tcPr>
            <w:tcW w:w="3115" w:type="dxa"/>
            <w:hideMark/>
          </w:tcPr>
          <w:p w14:paraId="52EF60EE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Улановский </w:t>
            </w:r>
          </w:p>
          <w:p w14:paraId="446679F4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Геннадьевич</w:t>
            </w:r>
          </w:p>
        </w:tc>
        <w:tc>
          <w:tcPr>
            <w:tcW w:w="3115" w:type="dxa"/>
            <w:hideMark/>
          </w:tcPr>
          <w:p w14:paraId="2A616A45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хуторского казачьего общества (по согласованию)</w:t>
            </w:r>
          </w:p>
        </w:tc>
        <w:tc>
          <w:tcPr>
            <w:tcW w:w="3115" w:type="dxa"/>
          </w:tcPr>
          <w:p w14:paraId="7636B0BB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B7A" w14:paraId="105613CB" w14:textId="77777777" w:rsidTr="009A6B7A">
        <w:tc>
          <w:tcPr>
            <w:tcW w:w="3115" w:type="dxa"/>
            <w:hideMark/>
          </w:tcPr>
          <w:p w14:paraId="0DFA4E47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Черчатый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99C41F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Витальевич</w:t>
            </w:r>
          </w:p>
        </w:tc>
        <w:tc>
          <w:tcPr>
            <w:tcW w:w="3115" w:type="dxa"/>
            <w:hideMark/>
          </w:tcPr>
          <w:p w14:paraId="6405BA4B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  <w:tc>
          <w:tcPr>
            <w:tcW w:w="3115" w:type="dxa"/>
          </w:tcPr>
          <w:p w14:paraId="4AC8B1B4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B7A" w14:paraId="06C907B7" w14:textId="77777777" w:rsidTr="009A6B7A">
        <w:tc>
          <w:tcPr>
            <w:tcW w:w="3115" w:type="dxa"/>
          </w:tcPr>
          <w:p w14:paraId="4A0D7565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Вартанян </w:t>
            </w:r>
          </w:p>
          <w:p w14:paraId="569F0DC4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Врежевич</w:t>
            </w:r>
            <w:proofErr w:type="spellEnd"/>
          </w:p>
          <w:p w14:paraId="623E0BAE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E3C4E" w14:textId="015307ED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75C4145" w14:textId="42D9D23B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отдела МВД России по Лабинскому району</w:t>
            </w:r>
          </w:p>
        </w:tc>
        <w:tc>
          <w:tcPr>
            <w:tcW w:w="3115" w:type="dxa"/>
          </w:tcPr>
          <w:p w14:paraId="3940D21A" w14:textId="77777777" w:rsidR="009A6B7A" w:rsidRDefault="009A6B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421E93" w14:textId="77777777" w:rsidR="009A6B7A" w:rsidRDefault="009A6B7A" w:rsidP="009A6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09BC058" w14:textId="669200EC" w:rsidR="009A6B7A" w:rsidRDefault="009A6B7A" w:rsidP="009A6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Специалисту 1 категории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(Фроловой) опубликовать настоящее решение в средствах массовой информации.</w:t>
      </w:r>
    </w:p>
    <w:p w14:paraId="222EF318" w14:textId="2DE6D133" w:rsidR="009A6B7A" w:rsidRDefault="009A6B7A" w:rsidP="009A6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Контроль за выполнением настоящего решения возложить на комитет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экономики, бюджета, финансов, налогов, законности, правопорядка, оборонной работы и казачества (</w:t>
      </w:r>
      <w:proofErr w:type="spellStart"/>
      <w:r w:rsidR="00DF0351">
        <w:rPr>
          <w:rFonts w:ascii="Times New Roman" w:hAnsi="Times New Roman" w:cs="Times New Roman"/>
          <w:sz w:val="28"/>
          <w:szCs w:val="28"/>
        </w:rPr>
        <w:t>Рудас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7E30B4C2" w14:textId="427EC7B8" w:rsidR="009A6B7A" w:rsidRDefault="009A6B7A" w:rsidP="009A6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Настоящее решение вступает в силу со дня его </w:t>
      </w:r>
      <w:r w:rsidR="00DF0351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2D937CE6" w14:textId="77777777" w:rsidR="009A6B7A" w:rsidRDefault="009A6B7A" w:rsidP="009A6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B584D" w14:textId="77777777" w:rsidR="009A6B7A" w:rsidRDefault="009A6B7A" w:rsidP="009A6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74629" w14:textId="77777777" w:rsidR="009A6B7A" w:rsidRDefault="009A6B7A" w:rsidP="009A6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567B519C" w14:textId="77777777" w:rsidR="009A6B7A" w:rsidRDefault="009A6B7A" w:rsidP="009A6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Лабинского района                                      С.В. Суховеев</w:t>
      </w:r>
    </w:p>
    <w:p w14:paraId="7CB3A80D" w14:textId="77777777" w:rsidR="00762FB9" w:rsidRDefault="00762FB9"/>
    <w:sectPr w:rsidR="00762FB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B766E" w14:textId="77777777" w:rsidR="0079090B" w:rsidRDefault="0079090B" w:rsidP="00792D49">
      <w:pPr>
        <w:spacing w:after="0" w:line="240" w:lineRule="auto"/>
      </w:pPr>
      <w:r>
        <w:separator/>
      </w:r>
    </w:p>
  </w:endnote>
  <w:endnote w:type="continuationSeparator" w:id="0">
    <w:p w14:paraId="4EEA94F4" w14:textId="77777777" w:rsidR="0079090B" w:rsidRDefault="0079090B" w:rsidP="0079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FBDF" w14:textId="77777777" w:rsidR="0079090B" w:rsidRDefault="0079090B" w:rsidP="00792D49">
      <w:pPr>
        <w:spacing w:after="0" w:line="240" w:lineRule="auto"/>
      </w:pPr>
      <w:r>
        <w:separator/>
      </w:r>
    </w:p>
  </w:footnote>
  <w:footnote w:type="continuationSeparator" w:id="0">
    <w:p w14:paraId="05E9E679" w14:textId="77777777" w:rsidR="0079090B" w:rsidRDefault="0079090B" w:rsidP="0079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0595" w14:textId="73B8A8D0" w:rsidR="00792D49" w:rsidRPr="00792D49" w:rsidRDefault="00792D49" w:rsidP="00792D49">
    <w:pPr>
      <w:pStyle w:val="a4"/>
      <w:jc w:val="right"/>
      <w:rPr>
        <w:rFonts w:ascii="Times New Roman" w:hAnsi="Times New Roman" w:cs="Times New Roman"/>
        <w:b/>
        <w:bCs/>
        <w:sz w:val="32"/>
        <w:szCs w:val="32"/>
      </w:rPr>
    </w:pPr>
    <w:r w:rsidRPr="00792D49">
      <w:rPr>
        <w:rFonts w:ascii="Times New Roman" w:hAnsi="Times New Roman" w:cs="Times New Roman"/>
        <w:b/>
        <w:bCs/>
        <w:sz w:val="32"/>
        <w:szCs w:val="32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C6"/>
    <w:rsid w:val="00420AC6"/>
    <w:rsid w:val="00762FB9"/>
    <w:rsid w:val="0079090B"/>
    <w:rsid w:val="00792D49"/>
    <w:rsid w:val="009A6B7A"/>
    <w:rsid w:val="009B1CF9"/>
    <w:rsid w:val="00D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814D"/>
  <w15:chartTrackingRefBased/>
  <w15:docId w15:val="{EA6327B1-64F1-420D-A522-0D0D84B4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B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B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2D49"/>
  </w:style>
  <w:style w:type="paragraph" w:styleId="a6">
    <w:name w:val="footer"/>
    <w:basedOn w:val="a"/>
    <w:link w:val="a7"/>
    <w:uiPriority w:val="99"/>
    <w:unhideWhenUsed/>
    <w:rsid w:val="0079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2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2021-06-21T12:32:00Z</cp:lastPrinted>
  <dcterms:created xsi:type="dcterms:W3CDTF">2021-06-21T12:11:00Z</dcterms:created>
  <dcterms:modified xsi:type="dcterms:W3CDTF">2021-07-28T05:14:00Z</dcterms:modified>
</cp:coreProperties>
</file>