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938" w:rsidRDefault="00881938" w:rsidP="00881938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702"/>
      </w:tblGrid>
      <w:tr w:rsidR="00881938" w:rsidRPr="00B6521E" w:rsidTr="007465FA">
        <w:tc>
          <w:tcPr>
            <w:tcW w:w="4785" w:type="dxa"/>
            <w:shd w:val="clear" w:color="auto" w:fill="auto"/>
          </w:tcPr>
          <w:p w:rsidR="00881938" w:rsidRDefault="00881938" w:rsidP="007465FA"/>
        </w:tc>
        <w:tc>
          <w:tcPr>
            <w:tcW w:w="4786" w:type="dxa"/>
            <w:shd w:val="clear" w:color="auto" w:fill="auto"/>
          </w:tcPr>
          <w:p w:rsidR="00881938" w:rsidRDefault="00881938" w:rsidP="007465FA">
            <w:pPr>
              <w:jc w:val="both"/>
            </w:pPr>
            <w:r>
              <w:t>ПРИЛОЖЕНИЕ 11</w:t>
            </w:r>
          </w:p>
          <w:p w:rsidR="00881938" w:rsidRDefault="00881938" w:rsidP="007465FA">
            <w:pPr>
              <w:jc w:val="both"/>
            </w:pPr>
            <w:r>
              <w:t xml:space="preserve">к решению Совета Зассовского сельского поселения Лабинского района «О местном бюджете на 2020 год» от 26.12.2019 г. </w:t>
            </w:r>
          </w:p>
          <w:p w:rsidR="00881938" w:rsidRDefault="00881938" w:rsidP="007465FA">
            <w:pPr>
              <w:jc w:val="both"/>
            </w:pPr>
            <w:r>
              <w:t>№ 14/6</w:t>
            </w:r>
          </w:p>
        </w:tc>
      </w:tr>
    </w:tbl>
    <w:p w:rsidR="00881938" w:rsidRDefault="00881938" w:rsidP="00881938">
      <w:pPr>
        <w:tabs>
          <w:tab w:val="left" w:pos="1995"/>
        </w:tabs>
        <w:rPr>
          <w:sz w:val="28"/>
          <w:szCs w:val="28"/>
        </w:rPr>
      </w:pPr>
    </w:p>
    <w:p w:rsidR="00881938" w:rsidRDefault="00881938" w:rsidP="00881938">
      <w:pPr>
        <w:tabs>
          <w:tab w:val="left" w:pos="5860"/>
        </w:tabs>
        <w:jc w:val="center"/>
        <w:rPr>
          <w:sz w:val="28"/>
          <w:szCs w:val="28"/>
        </w:rPr>
      </w:pPr>
      <w:r w:rsidRPr="00DE033C">
        <w:rPr>
          <w:sz w:val="28"/>
          <w:szCs w:val="28"/>
        </w:rPr>
        <w:t xml:space="preserve">Программа муниципальных гарантий в валюте </w:t>
      </w:r>
    </w:p>
    <w:p w:rsidR="00881938" w:rsidRPr="00DE033C" w:rsidRDefault="00881938" w:rsidP="00881938">
      <w:pPr>
        <w:tabs>
          <w:tab w:val="left" w:pos="5860"/>
        </w:tabs>
        <w:jc w:val="center"/>
        <w:rPr>
          <w:sz w:val="28"/>
          <w:szCs w:val="28"/>
        </w:rPr>
      </w:pPr>
      <w:r w:rsidRPr="00DE033C">
        <w:rPr>
          <w:sz w:val="28"/>
          <w:szCs w:val="28"/>
        </w:rPr>
        <w:t xml:space="preserve">Российской Федерации на </w:t>
      </w:r>
      <w:r>
        <w:rPr>
          <w:sz w:val="28"/>
          <w:szCs w:val="28"/>
        </w:rPr>
        <w:t>2020</w:t>
      </w:r>
      <w:r w:rsidRPr="00DE033C">
        <w:rPr>
          <w:sz w:val="28"/>
          <w:szCs w:val="28"/>
        </w:rPr>
        <w:t xml:space="preserve"> год</w:t>
      </w:r>
    </w:p>
    <w:p w:rsidR="00881938" w:rsidRPr="00957881" w:rsidRDefault="00881938" w:rsidP="00881938">
      <w:pPr>
        <w:tabs>
          <w:tab w:val="left" w:pos="5860"/>
        </w:tabs>
        <w:jc w:val="center"/>
        <w:rPr>
          <w:b/>
          <w:sz w:val="28"/>
          <w:szCs w:val="28"/>
        </w:rPr>
      </w:pPr>
    </w:p>
    <w:p w:rsidR="00881938" w:rsidRPr="00322F0B" w:rsidRDefault="00881938" w:rsidP="00881938">
      <w:pPr>
        <w:tabs>
          <w:tab w:val="left" w:pos="5860"/>
        </w:tabs>
        <w:jc w:val="center"/>
        <w:rPr>
          <w:sz w:val="28"/>
          <w:szCs w:val="28"/>
        </w:rPr>
      </w:pPr>
      <w:r w:rsidRPr="00322F0B">
        <w:rPr>
          <w:sz w:val="28"/>
          <w:szCs w:val="28"/>
        </w:rPr>
        <w:t xml:space="preserve">Раздел 1. Перечень подлежащих представлению муниципальных </w:t>
      </w:r>
      <w:proofErr w:type="gramStart"/>
      <w:r w:rsidRPr="00322F0B">
        <w:rPr>
          <w:sz w:val="28"/>
          <w:szCs w:val="28"/>
        </w:rPr>
        <w:t xml:space="preserve">гарантий  </w:t>
      </w:r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образования Зассовское</w:t>
      </w:r>
      <w:r w:rsidRPr="00997B25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</w:t>
      </w:r>
      <w:r w:rsidRPr="00997B2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997B25">
        <w:rPr>
          <w:sz w:val="28"/>
          <w:szCs w:val="28"/>
        </w:rPr>
        <w:t xml:space="preserve"> Лабинского района </w:t>
      </w:r>
      <w:r w:rsidRPr="00322F0B">
        <w:rPr>
          <w:sz w:val="28"/>
          <w:szCs w:val="28"/>
        </w:rPr>
        <w:t xml:space="preserve">в </w:t>
      </w:r>
      <w:r>
        <w:rPr>
          <w:sz w:val="28"/>
          <w:szCs w:val="28"/>
        </w:rPr>
        <w:t>2020</w:t>
      </w:r>
      <w:r w:rsidRPr="00322F0B">
        <w:rPr>
          <w:sz w:val="28"/>
          <w:szCs w:val="28"/>
        </w:rPr>
        <w:t xml:space="preserve"> году</w:t>
      </w:r>
    </w:p>
    <w:p w:rsidR="00881938" w:rsidRPr="00957881" w:rsidRDefault="00881938" w:rsidP="00881938">
      <w:pPr>
        <w:tabs>
          <w:tab w:val="left" w:pos="5860"/>
        </w:tabs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"/>
        <w:gridCol w:w="1541"/>
        <w:gridCol w:w="1320"/>
        <w:gridCol w:w="1019"/>
        <w:gridCol w:w="1223"/>
        <w:gridCol w:w="1300"/>
        <w:gridCol w:w="1575"/>
        <w:gridCol w:w="885"/>
      </w:tblGrid>
      <w:tr w:rsidR="00881938" w:rsidRPr="00957881" w:rsidTr="007465FA">
        <w:tc>
          <w:tcPr>
            <w:tcW w:w="796" w:type="dxa"/>
            <w:vMerge w:val="restart"/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№ п/п</w:t>
            </w:r>
          </w:p>
        </w:tc>
        <w:tc>
          <w:tcPr>
            <w:tcW w:w="2888" w:type="dxa"/>
            <w:vMerge w:val="restart"/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Направление (цель) гарантирования</w:t>
            </w:r>
          </w:p>
        </w:tc>
        <w:tc>
          <w:tcPr>
            <w:tcW w:w="1881" w:type="dxa"/>
            <w:vMerge w:val="restart"/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Категории принципалов</w:t>
            </w:r>
          </w:p>
        </w:tc>
        <w:tc>
          <w:tcPr>
            <w:tcW w:w="1839" w:type="dxa"/>
            <w:vMerge w:val="restart"/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Общий объем гарантий, тыс. рублей</w:t>
            </w:r>
          </w:p>
        </w:tc>
        <w:tc>
          <w:tcPr>
            <w:tcW w:w="7722" w:type="dxa"/>
            <w:gridSpan w:val="4"/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Условия предоставления гарантий</w:t>
            </w:r>
          </w:p>
        </w:tc>
      </w:tr>
      <w:tr w:rsidR="00881938" w:rsidRPr="00957881" w:rsidTr="007465FA">
        <w:tc>
          <w:tcPr>
            <w:tcW w:w="796" w:type="dxa"/>
            <w:vMerge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</w:p>
        </w:tc>
        <w:tc>
          <w:tcPr>
            <w:tcW w:w="2888" w:type="dxa"/>
            <w:vMerge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</w:p>
        </w:tc>
        <w:tc>
          <w:tcPr>
            <w:tcW w:w="1881" w:type="dxa"/>
            <w:vMerge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</w:p>
        </w:tc>
        <w:tc>
          <w:tcPr>
            <w:tcW w:w="1839" w:type="dxa"/>
            <w:vMerge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</w:p>
        </w:tc>
        <w:tc>
          <w:tcPr>
            <w:tcW w:w="1867" w:type="dxa"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Наличие права регрессного требования</w:t>
            </w:r>
          </w:p>
        </w:tc>
        <w:tc>
          <w:tcPr>
            <w:tcW w:w="1878" w:type="dxa"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Анализ финансового состояния принципала</w:t>
            </w:r>
          </w:p>
        </w:tc>
        <w:tc>
          <w:tcPr>
            <w:tcW w:w="2157" w:type="dxa"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Предоставление обеспечения исполнения обязательств принципала перед гарантом</w:t>
            </w:r>
          </w:p>
        </w:tc>
        <w:tc>
          <w:tcPr>
            <w:tcW w:w="1820" w:type="dxa"/>
            <w:tcBorders>
              <w:bottom w:val="single" w:sz="4" w:space="0" w:color="000000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Иные условия</w:t>
            </w:r>
          </w:p>
        </w:tc>
      </w:tr>
      <w:tr w:rsidR="00881938" w:rsidRPr="00957881" w:rsidTr="007465FA">
        <w:tc>
          <w:tcPr>
            <w:tcW w:w="796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1</w:t>
            </w:r>
          </w:p>
        </w:tc>
        <w:tc>
          <w:tcPr>
            <w:tcW w:w="2888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2</w:t>
            </w: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3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4</w:t>
            </w:r>
          </w:p>
        </w:tc>
        <w:tc>
          <w:tcPr>
            <w:tcW w:w="1867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5</w:t>
            </w:r>
          </w:p>
        </w:tc>
        <w:tc>
          <w:tcPr>
            <w:tcW w:w="1878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6</w:t>
            </w: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7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8</w:t>
            </w:r>
          </w:p>
        </w:tc>
      </w:tr>
      <w:tr w:rsidR="00881938" w:rsidRPr="00957881" w:rsidTr="007465FA">
        <w:tc>
          <w:tcPr>
            <w:tcW w:w="5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Итого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</w:pPr>
            <w:r w:rsidRPr="00957881"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-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-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-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957881" w:rsidRDefault="00881938" w:rsidP="007465FA">
            <w:pPr>
              <w:tabs>
                <w:tab w:val="left" w:pos="5860"/>
              </w:tabs>
              <w:jc w:val="center"/>
            </w:pPr>
            <w:r w:rsidRPr="00957881">
              <w:t>-</w:t>
            </w:r>
          </w:p>
        </w:tc>
      </w:tr>
    </w:tbl>
    <w:p w:rsidR="00881938" w:rsidRDefault="00881938" w:rsidP="00881938">
      <w:pPr>
        <w:tabs>
          <w:tab w:val="left" w:pos="1995"/>
        </w:tabs>
      </w:pPr>
    </w:p>
    <w:p w:rsidR="00881938" w:rsidRDefault="00881938" w:rsidP="00881938">
      <w:pPr>
        <w:tabs>
          <w:tab w:val="left" w:pos="1995"/>
        </w:tabs>
      </w:pPr>
    </w:p>
    <w:p w:rsidR="00881938" w:rsidRDefault="00881938" w:rsidP="00881938">
      <w:pPr>
        <w:tabs>
          <w:tab w:val="left" w:pos="1995"/>
        </w:tabs>
      </w:pPr>
    </w:p>
    <w:p w:rsidR="00881938" w:rsidRPr="00A71365" w:rsidRDefault="00881938" w:rsidP="00881938">
      <w:pPr>
        <w:jc w:val="center"/>
        <w:rPr>
          <w:sz w:val="28"/>
          <w:szCs w:val="28"/>
        </w:rPr>
      </w:pPr>
      <w:r w:rsidRPr="00A71365">
        <w:rPr>
          <w:sz w:val="28"/>
          <w:szCs w:val="28"/>
        </w:rPr>
        <w:t xml:space="preserve">Раздел 2. Общий объём бюджетных ассигнований, предусмотренных на исполнение муниципальных гарантий </w:t>
      </w:r>
      <w:r>
        <w:rPr>
          <w:sz w:val="28"/>
          <w:szCs w:val="28"/>
        </w:rPr>
        <w:t>муниципального образования Зассовское</w:t>
      </w:r>
      <w:r w:rsidRPr="00997B25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е</w:t>
      </w:r>
      <w:r w:rsidRPr="00997B2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997B25">
        <w:rPr>
          <w:sz w:val="28"/>
          <w:szCs w:val="28"/>
        </w:rPr>
        <w:t xml:space="preserve"> Лабинского района</w:t>
      </w:r>
      <w:r w:rsidRPr="00A71365">
        <w:rPr>
          <w:sz w:val="28"/>
          <w:szCs w:val="28"/>
        </w:rPr>
        <w:t xml:space="preserve"> по возможным гарантийным случаям, в </w:t>
      </w:r>
      <w:r>
        <w:rPr>
          <w:sz w:val="28"/>
          <w:szCs w:val="28"/>
        </w:rPr>
        <w:t>2020</w:t>
      </w:r>
      <w:r w:rsidRPr="00A71365">
        <w:rPr>
          <w:sz w:val="28"/>
          <w:szCs w:val="28"/>
        </w:rPr>
        <w:t xml:space="preserve"> году</w:t>
      </w:r>
    </w:p>
    <w:p w:rsidR="00881938" w:rsidRPr="00A71365" w:rsidRDefault="00881938" w:rsidP="0088193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38"/>
        <w:gridCol w:w="4607"/>
      </w:tblGrid>
      <w:tr w:rsidR="00881938" w:rsidRPr="00A71365" w:rsidTr="007465FA">
        <w:tc>
          <w:tcPr>
            <w:tcW w:w="5068" w:type="dxa"/>
            <w:tcBorders>
              <w:bottom w:val="single" w:sz="4" w:space="0" w:color="auto"/>
            </w:tcBorders>
          </w:tcPr>
          <w:p w:rsidR="00881938" w:rsidRPr="00A71365" w:rsidRDefault="00881938" w:rsidP="007465FA">
            <w:pPr>
              <w:jc w:val="center"/>
              <w:rPr>
                <w:sz w:val="28"/>
                <w:szCs w:val="28"/>
              </w:rPr>
            </w:pPr>
            <w:r w:rsidRPr="00A71365">
              <w:rPr>
                <w:sz w:val="28"/>
                <w:szCs w:val="28"/>
              </w:rPr>
              <w:t xml:space="preserve">Бюджетные ассигнования на исполнение </w:t>
            </w:r>
            <w:r>
              <w:rPr>
                <w:sz w:val="28"/>
                <w:szCs w:val="28"/>
              </w:rPr>
              <w:t>муниципальных</w:t>
            </w:r>
            <w:r w:rsidRPr="00A71365">
              <w:rPr>
                <w:sz w:val="28"/>
                <w:szCs w:val="28"/>
              </w:rPr>
              <w:t xml:space="preserve"> гарантий </w:t>
            </w:r>
            <w:r>
              <w:rPr>
                <w:sz w:val="28"/>
                <w:szCs w:val="28"/>
              </w:rPr>
              <w:t>муниципального образование Зассовское сельское поселение Лабинского района</w:t>
            </w:r>
            <w:r w:rsidRPr="00A71365">
              <w:rPr>
                <w:sz w:val="28"/>
                <w:szCs w:val="28"/>
              </w:rPr>
              <w:t xml:space="preserve"> по возможным гарантийным случаям</w:t>
            </w: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:rsidR="00881938" w:rsidRPr="00A71365" w:rsidRDefault="00881938" w:rsidP="007465FA">
            <w:pPr>
              <w:jc w:val="center"/>
              <w:rPr>
                <w:sz w:val="28"/>
                <w:szCs w:val="28"/>
              </w:rPr>
            </w:pPr>
            <w:r w:rsidRPr="00A71365">
              <w:rPr>
                <w:sz w:val="28"/>
                <w:szCs w:val="28"/>
              </w:rPr>
              <w:t>Объем, тыс. рублей</w:t>
            </w:r>
          </w:p>
        </w:tc>
      </w:tr>
      <w:tr w:rsidR="00881938" w:rsidRPr="00A71365" w:rsidTr="007465FA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A71365" w:rsidRDefault="00881938" w:rsidP="007465FA">
            <w:pPr>
              <w:jc w:val="center"/>
              <w:rPr>
                <w:sz w:val="28"/>
                <w:szCs w:val="28"/>
              </w:rPr>
            </w:pPr>
            <w:r w:rsidRPr="00A71365">
              <w:rPr>
                <w:sz w:val="28"/>
                <w:szCs w:val="28"/>
              </w:rPr>
              <w:t>Всего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938" w:rsidRPr="00A71365" w:rsidRDefault="00881938" w:rsidP="007465FA">
            <w:pPr>
              <w:jc w:val="center"/>
              <w:rPr>
                <w:sz w:val="28"/>
                <w:szCs w:val="28"/>
              </w:rPr>
            </w:pPr>
            <w:r w:rsidRPr="00A71365">
              <w:rPr>
                <w:sz w:val="28"/>
                <w:szCs w:val="28"/>
              </w:rPr>
              <w:t>0,0</w:t>
            </w:r>
          </w:p>
        </w:tc>
      </w:tr>
    </w:tbl>
    <w:p w:rsidR="00881938" w:rsidRDefault="00881938" w:rsidP="00881938">
      <w:pPr>
        <w:rPr>
          <w:sz w:val="28"/>
          <w:szCs w:val="28"/>
        </w:rPr>
      </w:pPr>
    </w:p>
    <w:p w:rsidR="00881938" w:rsidRPr="00A71365" w:rsidRDefault="00881938" w:rsidP="00881938">
      <w:pPr>
        <w:rPr>
          <w:sz w:val="28"/>
          <w:szCs w:val="28"/>
        </w:rPr>
      </w:pPr>
    </w:p>
    <w:p w:rsidR="00881938" w:rsidRDefault="00881938" w:rsidP="00881938">
      <w:pPr>
        <w:rPr>
          <w:sz w:val="28"/>
          <w:szCs w:val="28"/>
        </w:rPr>
      </w:pPr>
      <w:r w:rsidRPr="00A71365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A71365">
        <w:rPr>
          <w:sz w:val="28"/>
          <w:szCs w:val="28"/>
        </w:rPr>
        <w:t xml:space="preserve"> сельского</w:t>
      </w:r>
    </w:p>
    <w:p w:rsidR="00881938" w:rsidRDefault="00881938" w:rsidP="00881938">
      <w:r w:rsidRPr="00A71365">
        <w:rPr>
          <w:sz w:val="28"/>
          <w:szCs w:val="28"/>
        </w:rPr>
        <w:t xml:space="preserve">поселения Лабинского района              </w:t>
      </w:r>
      <w:r>
        <w:rPr>
          <w:sz w:val="28"/>
          <w:szCs w:val="28"/>
        </w:rPr>
        <w:t xml:space="preserve">                                          С.В. Суховеев</w:t>
      </w:r>
    </w:p>
    <w:p w:rsidR="004659DB" w:rsidRDefault="004659DB">
      <w:bookmarkStart w:id="0" w:name="_GoBack"/>
      <w:bookmarkEnd w:id="0"/>
    </w:p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B36"/>
    <w:rsid w:val="00204095"/>
    <w:rsid w:val="004659DB"/>
    <w:rsid w:val="00881938"/>
    <w:rsid w:val="00A76843"/>
    <w:rsid w:val="00EB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EB13D-672A-4E43-B5DD-7414C28D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2020-01-10T05:55:00Z</dcterms:created>
  <dcterms:modified xsi:type="dcterms:W3CDTF">2020-01-10T05:55:00Z</dcterms:modified>
</cp:coreProperties>
</file>