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71"/>
        <w:gridCol w:w="2224"/>
        <w:gridCol w:w="3160"/>
      </w:tblGrid>
      <w:tr w:rsidR="00220166" w:rsidRPr="002C1921" w:rsidTr="007465FA">
        <w:tc>
          <w:tcPr>
            <w:tcW w:w="4006" w:type="dxa"/>
            <w:shd w:val="clear" w:color="auto" w:fill="auto"/>
          </w:tcPr>
          <w:p w:rsidR="00220166" w:rsidRDefault="00220166" w:rsidP="007465FA"/>
          <w:p w:rsidR="00220166" w:rsidRPr="00E92928" w:rsidRDefault="00220166" w:rsidP="007465FA"/>
          <w:p w:rsidR="00220166" w:rsidRPr="00E92928" w:rsidRDefault="00220166" w:rsidP="007465FA"/>
          <w:p w:rsidR="00220166" w:rsidRDefault="00220166" w:rsidP="007465FA"/>
          <w:p w:rsidR="00220166" w:rsidRDefault="00220166" w:rsidP="007465FA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7465FA">
            <w:pPr>
              <w:tabs>
                <w:tab w:val="left" w:pos="3120"/>
              </w:tabs>
            </w:pPr>
          </w:p>
          <w:p w:rsidR="00220166" w:rsidRPr="00E92928" w:rsidRDefault="00220166" w:rsidP="007465FA">
            <w:pPr>
              <w:tabs>
                <w:tab w:val="left" w:pos="3120"/>
              </w:tabs>
            </w:pPr>
          </w:p>
        </w:tc>
        <w:tc>
          <w:tcPr>
            <w:tcW w:w="2335" w:type="dxa"/>
          </w:tcPr>
          <w:p w:rsidR="00220166" w:rsidRDefault="00220166" w:rsidP="007465FA">
            <w:pPr>
              <w:jc w:val="both"/>
            </w:pPr>
          </w:p>
        </w:tc>
        <w:tc>
          <w:tcPr>
            <w:tcW w:w="3230" w:type="dxa"/>
            <w:shd w:val="clear" w:color="auto" w:fill="auto"/>
          </w:tcPr>
          <w:p w:rsidR="00F50DDA" w:rsidRDefault="00F50DDA" w:rsidP="00F50DDA">
            <w:pPr>
              <w:jc w:val="both"/>
            </w:pPr>
            <w:r>
              <w:t>ПРИЛОЖЕНИЕ 7</w:t>
            </w:r>
          </w:p>
          <w:p w:rsidR="00AD4282" w:rsidRDefault="00F50DDA" w:rsidP="00F50DDA">
            <w:pPr>
              <w:jc w:val="both"/>
            </w:pPr>
            <w:r>
              <w:t>к решению Совета З</w:t>
            </w:r>
            <w:bookmarkStart w:id="0" w:name="_GoBack"/>
            <w:bookmarkEnd w:id="0"/>
            <w:r>
              <w:t>ассовского сельского п</w:t>
            </w:r>
            <w:r w:rsidR="00AD4282">
              <w:t>оселения Лабинского района от 17.02</w:t>
            </w:r>
            <w:r>
              <w:t xml:space="preserve">.2020 г. </w:t>
            </w:r>
          </w:p>
          <w:p w:rsidR="00F50DDA" w:rsidRDefault="002044D6" w:rsidP="00F50DDA">
            <w:pPr>
              <w:jc w:val="both"/>
            </w:pPr>
            <w:r>
              <w:t>№ 23/9</w:t>
            </w:r>
            <w:r w:rsidR="00F50DDA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220166" w:rsidRPr="002C1921" w:rsidRDefault="00F50DDA" w:rsidP="00F50DDA">
            <w:pPr>
              <w:jc w:val="both"/>
            </w:pPr>
            <w:r>
              <w:t>№ 14/6 «О местном бюджете на 2020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r w:rsidRPr="00F36F6E">
              <w:t>Сумма</w:t>
            </w:r>
          </w:p>
        </w:tc>
      </w:tr>
      <w:tr w:rsidR="00220166" w:rsidRPr="00F36F6E" w:rsidTr="007465FA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/>
                <w:bCs/>
              </w:rPr>
            </w:pPr>
            <w:r>
              <w:rPr>
                <w:b/>
                <w:bCs/>
              </w:rPr>
              <w:t>14383,3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/>
                <w:bCs/>
              </w:rPr>
            </w:pPr>
            <w:r>
              <w:rPr>
                <w:b/>
                <w:bCs/>
              </w:rPr>
              <w:t>14279,4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4669,7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lang w:eastAsia="en-US"/>
              </w:rPr>
              <w:t xml:space="preserve">Обеспечение деятельности администрации Зассовского </w:t>
            </w:r>
            <w:r w:rsidRPr="00F36F6E">
              <w:rPr>
                <w:lang w:eastAsia="en-US"/>
              </w:rPr>
              <w:lastRenderedPageBreak/>
              <w:t>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/>
              </w:rPr>
            </w:pPr>
            <w:r w:rsidRPr="00F36F6E">
              <w:rPr>
                <w:b/>
              </w:rPr>
              <w:t>3257,1</w:t>
            </w:r>
          </w:p>
        </w:tc>
      </w:tr>
      <w:tr w:rsidR="00220166" w:rsidRPr="00F36F6E" w:rsidTr="007465FA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3253,3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3253,3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3253,3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165,2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Осуществление отдельных государственных полномочий по образованию и организации </w:t>
            </w:r>
            <w:r w:rsidRPr="00F36F6E">
              <w:lastRenderedPageBreak/>
              <w:t>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  </w:t>
            </w:r>
          </w:p>
          <w:p w:rsidR="00220166" w:rsidRPr="00F36F6E" w:rsidRDefault="00220166" w:rsidP="007465FA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  <w:p w:rsidR="00220166" w:rsidRPr="00F36F6E" w:rsidRDefault="00220166" w:rsidP="007465FA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roofErr w:type="spellStart"/>
            <w:r w:rsidRPr="00F36F6E">
              <w:t>ТОСы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/>
          <w:p w:rsidR="00220166" w:rsidRPr="00F36F6E" w:rsidRDefault="00220166" w:rsidP="007465FA"/>
          <w:p w:rsidR="00220166" w:rsidRPr="00F36F6E" w:rsidRDefault="00220166" w:rsidP="007465FA"/>
          <w:p w:rsidR="00220166" w:rsidRPr="00F36F6E" w:rsidRDefault="00220166" w:rsidP="007465FA">
            <w:r w:rsidRPr="00F36F6E">
              <w:t>48,0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133,4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133,4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Противопожарная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25,0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Развитие материально-</w:t>
            </w:r>
          </w:p>
          <w:p w:rsidR="00220166" w:rsidRPr="00F36F6E" w:rsidRDefault="00220166" w:rsidP="007465FA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246,7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246,7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rPr>
                <w:bCs/>
              </w:rPr>
              <w:t xml:space="preserve">   189,2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>
              <w:rPr>
                <w:bCs/>
              </w:rPr>
              <w:t>23,1</w:t>
            </w:r>
          </w:p>
        </w:tc>
      </w:tr>
      <w:tr w:rsidR="00220166" w:rsidRPr="00F36F6E" w:rsidTr="007465FA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205,0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t xml:space="preserve">  205,0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205,0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r>
              <w:t>451,8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351,8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351,8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351,8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172,5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172,5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155,3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155,3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5</w:t>
            </w:r>
            <w:r w:rsidR="00F50DDA">
              <w:t>0,5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r>
              <w:t>40,5</w:t>
            </w:r>
          </w:p>
        </w:tc>
      </w:tr>
      <w:tr w:rsidR="00F50DDA" w:rsidRPr="00F36F6E" w:rsidTr="00AB01C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AB01C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AB01C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AB01C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Организация и осуществление мероприятий по работе с детьми и молодежью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5695,1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5685,1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5685,1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5176,7</w:t>
            </w:r>
          </w:p>
        </w:tc>
      </w:tr>
      <w:tr w:rsidR="00220166" w:rsidRPr="00F36F6E" w:rsidTr="007465FA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5176,7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5176,7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 xml:space="preserve"> 4357,7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789,0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493,4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15,0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 xml:space="preserve">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204095"/>
    <w:rsid w:val="002044D6"/>
    <w:rsid w:val="00220166"/>
    <w:rsid w:val="004659DB"/>
    <w:rsid w:val="00605AF5"/>
    <w:rsid w:val="00A76843"/>
    <w:rsid w:val="00AD4282"/>
    <w:rsid w:val="00F5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1991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2020-02-21T05:52:00Z</cp:lastPrinted>
  <dcterms:created xsi:type="dcterms:W3CDTF">2020-01-10T05:53:00Z</dcterms:created>
  <dcterms:modified xsi:type="dcterms:W3CDTF">2020-02-21T05:55:00Z</dcterms:modified>
</cp:coreProperties>
</file>