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EA1" w:rsidRPr="006D0448" w:rsidRDefault="00CA6EA1" w:rsidP="00CA6EA1">
      <w:pPr>
        <w:tabs>
          <w:tab w:val="left" w:pos="5103"/>
          <w:tab w:val="left" w:pos="9653"/>
        </w:tabs>
        <w:ind w:left="5103"/>
      </w:pPr>
      <w:r>
        <w:t>ПРИЛОЖЕНИЕ 4</w:t>
      </w:r>
    </w:p>
    <w:p w:rsidR="00CA6EA1" w:rsidRPr="006D0448" w:rsidRDefault="00B725DE" w:rsidP="00CA6EA1">
      <w:pPr>
        <w:tabs>
          <w:tab w:val="left" w:pos="5103"/>
          <w:tab w:val="left" w:pos="9653"/>
        </w:tabs>
        <w:ind w:left="5103"/>
      </w:pPr>
      <w:r>
        <w:t>к решению</w:t>
      </w:r>
      <w:r w:rsidR="00CA6EA1" w:rsidRPr="006D0448">
        <w:t xml:space="preserve"> Совета Зассовского сельского поселения Лабинского р</w:t>
      </w:r>
      <w:r w:rsidR="009D3F10">
        <w:t>айона «О местном бюджете на 2021</w:t>
      </w:r>
      <w:r w:rsidR="00CA6EA1" w:rsidRPr="006D0448">
        <w:t xml:space="preserve"> год» </w:t>
      </w:r>
      <w:r w:rsidR="00325B15">
        <w:t>от 25</w:t>
      </w:r>
      <w:r>
        <w:t xml:space="preserve">.12.2020 г. № </w:t>
      </w:r>
      <w:r w:rsidR="00325B15">
        <w:t>48/23</w:t>
      </w:r>
    </w:p>
    <w:p w:rsidR="00CA6EA1" w:rsidRDefault="00CA6EA1" w:rsidP="00CA6EA1">
      <w:pPr>
        <w:tabs>
          <w:tab w:val="left" w:pos="3960"/>
        </w:tabs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7"/>
        <w:gridCol w:w="4678"/>
      </w:tblGrid>
      <w:tr w:rsidR="00CA6EA1" w:rsidTr="007465FA">
        <w:tc>
          <w:tcPr>
            <w:tcW w:w="4785" w:type="dxa"/>
            <w:shd w:val="clear" w:color="auto" w:fill="auto"/>
          </w:tcPr>
          <w:p w:rsidR="00CA6EA1" w:rsidRDefault="00CA6EA1" w:rsidP="007465FA"/>
        </w:tc>
        <w:tc>
          <w:tcPr>
            <w:tcW w:w="4786" w:type="dxa"/>
            <w:shd w:val="clear" w:color="auto" w:fill="auto"/>
          </w:tcPr>
          <w:p w:rsidR="00CA6EA1" w:rsidRDefault="00CA6EA1" w:rsidP="007465FA">
            <w:pPr>
              <w:jc w:val="both"/>
            </w:pPr>
          </w:p>
        </w:tc>
      </w:tr>
    </w:tbl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Объём межбюджетных трансфертов, получаемых и</w:t>
      </w:r>
      <w:r w:rsidR="009D3F10">
        <w:rPr>
          <w:sz w:val="28"/>
          <w:szCs w:val="28"/>
        </w:rPr>
        <w:t>з других уровней бюджетов в 2021</w:t>
      </w:r>
      <w:r>
        <w:rPr>
          <w:sz w:val="28"/>
          <w:szCs w:val="28"/>
        </w:rPr>
        <w:t xml:space="preserve"> году</w:t>
      </w: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1"/>
        <w:gridCol w:w="2624"/>
      </w:tblGrid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Наименование межбюджетных трансфертов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сумма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rPr>
                <w:b/>
              </w:rPr>
            </w:pPr>
            <w:r w:rsidRPr="0058255C">
              <w:rPr>
                <w:b/>
              </w:rPr>
              <w:t>ВСЕГО</w:t>
            </w:r>
          </w:p>
        </w:tc>
        <w:tc>
          <w:tcPr>
            <w:tcW w:w="2624" w:type="dxa"/>
          </w:tcPr>
          <w:p w:rsidR="00CA6EA1" w:rsidRPr="0058255C" w:rsidRDefault="003D5B28" w:rsidP="007465FA">
            <w:pPr>
              <w:tabs>
                <w:tab w:val="left" w:pos="3750"/>
              </w:tabs>
              <w:jc w:val="center"/>
              <w:rPr>
                <w:b/>
              </w:rPr>
            </w:pPr>
            <w:r>
              <w:rPr>
                <w:b/>
              </w:rPr>
              <w:t>15196,9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Краевая дотация на выравнивание бюджетной обеспеченности</w:t>
            </w:r>
          </w:p>
        </w:tc>
        <w:tc>
          <w:tcPr>
            <w:tcW w:w="2624" w:type="dxa"/>
          </w:tcPr>
          <w:p w:rsidR="00CA6EA1" w:rsidRPr="0058255C" w:rsidRDefault="009D3F10" w:rsidP="007465FA">
            <w:pPr>
              <w:tabs>
                <w:tab w:val="left" w:pos="3750"/>
              </w:tabs>
              <w:jc w:val="center"/>
            </w:pPr>
            <w:r>
              <w:t>7599,7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B34EA9" w:rsidP="007465FA">
            <w:pPr>
              <w:tabs>
                <w:tab w:val="left" w:pos="3750"/>
              </w:tabs>
            </w:pPr>
            <w:r>
              <w:t>Д</w:t>
            </w:r>
            <w:r w:rsidRPr="00B34EA9">
              <w:t>отац</w:t>
            </w:r>
            <w:r>
              <w:t xml:space="preserve">ии бюджетам сельских поселений </w:t>
            </w:r>
            <w:r w:rsidRPr="00B34EA9">
              <w:t>на выравнивание бюджетной обеспеченности из бюджетов муниципальных районов</w:t>
            </w:r>
          </w:p>
        </w:tc>
        <w:tc>
          <w:tcPr>
            <w:tcW w:w="2624" w:type="dxa"/>
          </w:tcPr>
          <w:p w:rsidR="00CA6EA1" w:rsidRPr="00074127" w:rsidRDefault="009D3F10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 w:rsidRPr="009D3F10">
              <w:t>70,9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 xml:space="preserve">Субвенции бюджету </w:t>
            </w:r>
            <w:r w:rsidR="00BB3008">
              <w:t xml:space="preserve">сельского </w:t>
            </w:r>
            <w:r w:rsidRPr="0058255C">
              <w:t>поселения</w:t>
            </w:r>
          </w:p>
        </w:tc>
        <w:tc>
          <w:tcPr>
            <w:tcW w:w="2624" w:type="dxa"/>
          </w:tcPr>
          <w:p w:rsidR="00CA6EA1" w:rsidRPr="00074127" w:rsidRDefault="003D5B28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249,1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в том числе: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bookmarkStart w:id="0" w:name="_GoBack"/>
            <w:bookmarkEnd w:id="0"/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BB3008">
            <w:pPr>
              <w:tabs>
                <w:tab w:val="left" w:pos="3750"/>
              </w:tabs>
            </w:pPr>
            <w:r w:rsidRPr="0058255C">
              <w:t xml:space="preserve">- </w:t>
            </w:r>
            <w:r w:rsidR="00BB3008" w:rsidRPr="00BB3008">
              <w:t>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24" w:type="dxa"/>
          </w:tcPr>
          <w:p w:rsidR="00CA6EA1" w:rsidRPr="0058255C" w:rsidRDefault="003D5B28" w:rsidP="007465FA">
            <w:pPr>
              <w:tabs>
                <w:tab w:val="left" w:pos="3750"/>
              </w:tabs>
              <w:jc w:val="center"/>
            </w:pPr>
            <w:r>
              <w:t>245,3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BB3008">
            <w:pPr>
              <w:tabs>
                <w:tab w:val="left" w:pos="3750"/>
              </w:tabs>
            </w:pPr>
            <w:r w:rsidRPr="0058255C">
              <w:t>-</w:t>
            </w:r>
            <w:r w:rsidR="00BB3008">
              <w:t xml:space="preserve"> </w:t>
            </w:r>
            <w:r w:rsidR="00BB3008" w:rsidRPr="00BB3008">
              <w:t>на выполнение передаваемых полномочий субъектов Российской Федерации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>
              <w:t>3,8</w:t>
            </w:r>
          </w:p>
        </w:tc>
      </w:tr>
      <w:tr w:rsidR="009D3F10" w:rsidRPr="0058255C" w:rsidTr="00B34EA9">
        <w:tc>
          <w:tcPr>
            <w:tcW w:w="6721" w:type="dxa"/>
          </w:tcPr>
          <w:p w:rsidR="009D3F10" w:rsidRPr="0058255C" w:rsidRDefault="004C4174" w:rsidP="007465FA">
            <w:pPr>
              <w:tabs>
                <w:tab w:val="left" w:pos="3750"/>
              </w:tabs>
            </w:pPr>
            <w:r w:rsidRPr="004C4174">
              <w:t>Прочие субсидии бюджетам сельских поселений</w:t>
            </w:r>
          </w:p>
        </w:tc>
        <w:tc>
          <w:tcPr>
            <w:tcW w:w="2624" w:type="dxa"/>
          </w:tcPr>
          <w:p w:rsidR="009D3F10" w:rsidRDefault="000031E4" w:rsidP="007465FA">
            <w:pPr>
              <w:tabs>
                <w:tab w:val="left" w:pos="3750"/>
              </w:tabs>
              <w:jc w:val="center"/>
            </w:pPr>
            <w:r>
              <w:t>5216,9</w:t>
            </w:r>
          </w:p>
        </w:tc>
      </w:tr>
      <w:tr w:rsidR="000031E4" w:rsidRPr="0058255C" w:rsidTr="00B34EA9">
        <w:tc>
          <w:tcPr>
            <w:tcW w:w="6721" w:type="dxa"/>
          </w:tcPr>
          <w:p w:rsidR="000031E4" w:rsidRDefault="00B34EA9" w:rsidP="007465FA">
            <w:pPr>
              <w:tabs>
                <w:tab w:val="left" w:pos="3750"/>
              </w:tabs>
            </w:pPr>
            <w:r w:rsidRPr="00B34EA9">
              <w:t>Субсидии бюджетам сельских поселений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2019– 2024 годы"</w:t>
            </w:r>
          </w:p>
        </w:tc>
        <w:tc>
          <w:tcPr>
            <w:tcW w:w="2624" w:type="dxa"/>
          </w:tcPr>
          <w:p w:rsidR="000031E4" w:rsidRDefault="000031E4" w:rsidP="007465FA">
            <w:pPr>
              <w:tabs>
                <w:tab w:val="left" w:pos="3750"/>
              </w:tabs>
              <w:jc w:val="center"/>
            </w:pPr>
            <w:r>
              <w:t>2060,3</w:t>
            </w:r>
          </w:p>
        </w:tc>
      </w:tr>
    </w:tbl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С.В. Суховеев</w:t>
      </w: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E3E"/>
    <w:rsid w:val="000031E4"/>
    <w:rsid w:val="00204095"/>
    <w:rsid w:val="00325B15"/>
    <w:rsid w:val="003D5B28"/>
    <w:rsid w:val="004659DB"/>
    <w:rsid w:val="004C4174"/>
    <w:rsid w:val="009D3F10"/>
    <w:rsid w:val="00A76843"/>
    <w:rsid w:val="00B34EA9"/>
    <w:rsid w:val="00B725DE"/>
    <w:rsid w:val="00BB3008"/>
    <w:rsid w:val="00CA6EA1"/>
    <w:rsid w:val="00CB5C29"/>
    <w:rsid w:val="00DD41BC"/>
    <w:rsid w:val="00E5221E"/>
    <w:rsid w:val="00FA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5DDB17-6D1A-4358-B2C8-3045F38D9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1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31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2020-12-25T05:36:00Z</cp:lastPrinted>
  <dcterms:created xsi:type="dcterms:W3CDTF">2020-01-10T05:51:00Z</dcterms:created>
  <dcterms:modified xsi:type="dcterms:W3CDTF">2020-12-25T05:36:00Z</dcterms:modified>
</cp:coreProperties>
</file>