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C8" w:rsidRPr="005B4EC8" w:rsidRDefault="005B4EC8" w:rsidP="005B4EC8">
      <w:pPr>
        <w:pStyle w:val="a4"/>
        <w:tabs>
          <w:tab w:val="left" w:pos="131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4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Приложение №</w:t>
      </w:r>
      <w:r w:rsidR="00717FBA">
        <w:rPr>
          <w:rFonts w:ascii="Times New Roman" w:hAnsi="Times New Roman" w:cs="Times New Roman"/>
          <w:sz w:val="28"/>
          <w:szCs w:val="28"/>
        </w:rPr>
        <w:t xml:space="preserve"> </w:t>
      </w:r>
      <w:r w:rsidRPr="005B4EC8">
        <w:rPr>
          <w:rFonts w:ascii="Times New Roman" w:hAnsi="Times New Roman" w:cs="Times New Roman"/>
          <w:sz w:val="28"/>
          <w:szCs w:val="28"/>
        </w:rPr>
        <w:t>2</w:t>
      </w:r>
    </w:p>
    <w:bookmarkEnd w:id="0"/>
    <w:p w:rsidR="00717FBA" w:rsidRDefault="00717FBA" w:rsidP="00597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03F" w:rsidRDefault="00636054" w:rsidP="00597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78">
        <w:rPr>
          <w:rFonts w:ascii="Times New Roman" w:hAnsi="Times New Roman" w:cs="Times New Roman"/>
          <w:b/>
          <w:sz w:val="28"/>
          <w:szCs w:val="28"/>
        </w:rPr>
        <w:t>Семейная ипотека</w:t>
      </w:r>
    </w:p>
    <w:p w:rsidR="006743D1" w:rsidRDefault="00636054" w:rsidP="00EC2D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78">
        <w:rPr>
          <w:rFonts w:ascii="Times New Roman" w:hAnsi="Times New Roman" w:cs="Times New Roman"/>
          <w:b/>
          <w:sz w:val="28"/>
          <w:szCs w:val="28"/>
        </w:rPr>
        <w:t>под 6% годовых</w:t>
      </w:r>
      <w:r w:rsidR="00666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03F">
        <w:rPr>
          <w:rFonts w:ascii="Times New Roman" w:hAnsi="Times New Roman" w:cs="Times New Roman"/>
          <w:b/>
          <w:sz w:val="28"/>
          <w:szCs w:val="28"/>
        </w:rPr>
        <w:t>на покупку жилья и на рефинансиров</w:t>
      </w:r>
      <w:r w:rsidR="00B127EB">
        <w:rPr>
          <w:rFonts w:ascii="Times New Roman" w:hAnsi="Times New Roman" w:cs="Times New Roman"/>
          <w:b/>
          <w:sz w:val="28"/>
          <w:szCs w:val="28"/>
        </w:rPr>
        <w:t>ание оформленного ранее кредита</w:t>
      </w:r>
    </w:p>
    <w:p w:rsidR="00D20AB6" w:rsidRPr="00597178" w:rsidRDefault="00D20AB6" w:rsidP="005B403F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8" w:type="dxa"/>
        <w:tblInd w:w="-431" w:type="dxa"/>
        <w:tblLayout w:type="fixed"/>
        <w:tblLook w:val="04A0"/>
      </w:tblPr>
      <w:tblGrid>
        <w:gridCol w:w="1106"/>
        <w:gridCol w:w="1701"/>
        <w:gridCol w:w="2552"/>
        <w:gridCol w:w="1984"/>
        <w:gridCol w:w="2268"/>
        <w:gridCol w:w="1985"/>
        <w:gridCol w:w="1701"/>
        <w:gridCol w:w="1701"/>
      </w:tblGrid>
      <w:tr w:rsidR="00EC2DD0" w:rsidRPr="00717FBA" w:rsidTr="00717FBA">
        <w:tc>
          <w:tcPr>
            <w:tcW w:w="1106" w:type="dxa"/>
          </w:tcPr>
          <w:p w:rsidR="00EC2DD0" w:rsidRPr="00717FB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C2DD0" w:rsidRPr="00717FBA" w:rsidRDefault="00EC2DD0" w:rsidP="00636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ного взноса</w:t>
            </w:r>
          </w:p>
        </w:tc>
        <w:tc>
          <w:tcPr>
            <w:tcW w:w="1701" w:type="dxa"/>
          </w:tcPr>
          <w:p w:rsidR="00EC2DD0" w:rsidRPr="00717FB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</w:p>
          <w:p w:rsidR="00EC2DD0" w:rsidRPr="00717FB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 сумма кредита</w:t>
            </w:r>
          </w:p>
        </w:tc>
        <w:tc>
          <w:tcPr>
            <w:tcW w:w="2552" w:type="dxa"/>
          </w:tcPr>
          <w:p w:rsidR="00EC2DD0" w:rsidRPr="00717FB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Цели кредита (займа)</w:t>
            </w:r>
          </w:p>
        </w:tc>
        <w:tc>
          <w:tcPr>
            <w:tcW w:w="4252" w:type="dxa"/>
            <w:gridSpan w:val="2"/>
          </w:tcPr>
          <w:p w:rsidR="00EC2DD0" w:rsidRPr="00717FB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условия получения по льготной процентной  ставке 6% </w:t>
            </w:r>
            <w:proofErr w:type="gramStart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gramEnd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 ипотечного кредита (займа) </w:t>
            </w:r>
          </w:p>
        </w:tc>
        <w:tc>
          <w:tcPr>
            <w:tcW w:w="5387" w:type="dxa"/>
            <w:gridSpan w:val="3"/>
          </w:tcPr>
          <w:p w:rsidR="00EC2DD0" w:rsidRPr="00717FB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Основные условия рефинансирования по льго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ной процентной ставке ипотечных кредитов (за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мов), оформленных ранее,</w:t>
            </w:r>
          </w:p>
          <w:p w:rsidR="00EC2DD0" w:rsidRPr="00717FB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кредитов (займов), по которым 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нее были изменены условия </w:t>
            </w:r>
          </w:p>
        </w:tc>
      </w:tr>
      <w:tr w:rsidR="00EC2DD0" w:rsidRPr="00717FBA" w:rsidTr="00717FBA">
        <w:trPr>
          <w:trHeight w:val="768"/>
        </w:trPr>
        <w:tc>
          <w:tcPr>
            <w:tcW w:w="1106" w:type="dxa"/>
          </w:tcPr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нее 20%</w:t>
            </w:r>
          </w:p>
        </w:tc>
        <w:tc>
          <w:tcPr>
            <w:tcW w:w="1701" w:type="dxa"/>
          </w:tcPr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 ру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лей - для Москвы, Санкт-Петербурга, Московской и Ленингра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тей; </w:t>
            </w: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gramStart"/>
            <w:r w:rsidRPr="00717FBA"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proofErr w:type="gramEnd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 ру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лей - для остал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ных г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родов Ро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сии,</w:t>
            </w:r>
            <w:r w:rsidRPr="00717FBA">
              <w:rPr>
                <w:sz w:val="24"/>
                <w:szCs w:val="24"/>
              </w:rPr>
              <w:t xml:space="preserve"> 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в том числе для Краснода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2552" w:type="dxa"/>
          </w:tcPr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Приобретение жилья у юридического лица на первичном рынке жилья готового жил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го помещения или жилого п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мещения с земельным участком по договору купли-продажи, либо на приобретение у юр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дического лица нах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дящихся на этапе строительства жилого помещения или жил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го помещения с з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мельным участком по договору участия в долевом строительс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ве (договору уступки прав требования по указанному договору)</w:t>
            </w:r>
            <w:proofErr w:type="gramEnd"/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В случае рожд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ния второго и (или) посл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дующих детей с </w:t>
            </w:r>
            <w:r w:rsidRPr="00717FBA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ипотечный кр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дит (</w:t>
            </w:r>
            <w:proofErr w:type="spellStart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) может быть получен с </w:t>
            </w:r>
            <w:r w:rsidRPr="00717FBA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Право на пол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чение ипотечн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го кредита во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никает как у м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тери, так и у 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ца второго и (или) посл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дующих детей</w:t>
            </w: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Обязательно оформление стр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хования: личного и имущественного, а также договор страхования жил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го помещения (п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сле оформления права собственн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сти), если заемщик отказывается стр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ховать себя и ж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лье, банк </w:t>
            </w:r>
            <w:proofErr w:type="gramStart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может повысить льготную ставку и это не</w:t>
            </w:r>
            <w:proofErr w:type="gramEnd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дет считаться н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рушением со ст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роны банка</w:t>
            </w:r>
          </w:p>
        </w:tc>
        <w:tc>
          <w:tcPr>
            <w:tcW w:w="1985" w:type="dxa"/>
          </w:tcPr>
          <w:p w:rsidR="00EC2DD0" w:rsidRPr="00717FBA" w:rsidRDefault="00EC2DD0" w:rsidP="00A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Отношение ра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мера кредита (займа), выда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ного на погаш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ние ранее в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данного кредита (займ</w:t>
            </w:r>
            <w:r w:rsidR="00A121AB" w:rsidRPr="007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) или 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татка задолже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ности по кред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ту (займу) к стоимости пр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обретенного ж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лого помещения должно соста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лять не менее 80 проце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1701" w:type="dxa"/>
          </w:tcPr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кредитного договора прошло не менее 6 мес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цев.</w:t>
            </w: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Отсутствие текущей пр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ченной задолженн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сти и проср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ченных пл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тежей ср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ком более 30 дней.</w:t>
            </w:r>
          </w:p>
        </w:tc>
        <w:tc>
          <w:tcPr>
            <w:tcW w:w="1701" w:type="dxa"/>
          </w:tcPr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У одного из заемщиков-залогодателей по кредиту с </w:t>
            </w:r>
            <w:r w:rsidRPr="00717FBA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 родился вт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рой и/или п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следующий ребенок (гр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жданин РФ).</w:t>
            </w:r>
          </w:p>
        </w:tc>
      </w:tr>
    </w:tbl>
    <w:p w:rsidR="00636054" w:rsidRPr="001C036A" w:rsidRDefault="00636054" w:rsidP="00636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6054" w:rsidRPr="001C036A" w:rsidSect="00717FBA">
      <w:pgSz w:w="16838" w:h="11906" w:orient="landscape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23F8F"/>
    <w:multiLevelType w:val="hybridMultilevel"/>
    <w:tmpl w:val="46D6E4B4"/>
    <w:lvl w:ilvl="0" w:tplc="F35C9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37197"/>
    <w:rsid w:val="001C036A"/>
    <w:rsid w:val="00305604"/>
    <w:rsid w:val="003A192E"/>
    <w:rsid w:val="003F20EF"/>
    <w:rsid w:val="004B1B2F"/>
    <w:rsid w:val="005352E6"/>
    <w:rsid w:val="005540A3"/>
    <w:rsid w:val="00597178"/>
    <w:rsid w:val="005B403F"/>
    <w:rsid w:val="005B4EC8"/>
    <w:rsid w:val="00636054"/>
    <w:rsid w:val="00653733"/>
    <w:rsid w:val="00666122"/>
    <w:rsid w:val="006743D1"/>
    <w:rsid w:val="006C396E"/>
    <w:rsid w:val="00717FBA"/>
    <w:rsid w:val="00737106"/>
    <w:rsid w:val="007952E9"/>
    <w:rsid w:val="007A2D8B"/>
    <w:rsid w:val="00836FE3"/>
    <w:rsid w:val="00850B01"/>
    <w:rsid w:val="00854C8C"/>
    <w:rsid w:val="00A121AB"/>
    <w:rsid w:val="00B127EB"/>
    <w:rsid w:val="00BE06BA"/>
    <w:rsid w:val="00D20AB6"/>
    <w:rsid w:val="00E538AB"/>
    <w:rsid w:val="00EC2DD0"/>
    <w:rsid w:val="00F17AC1"/>
    <w:rsid w:val="00F3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71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3F48-646B-4928-9949-DF53AFC7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mashburo-2</cp:lastModifiedBy>
  <cp:revision>9</cp:revision>
  <cp:lastPrinted>2019-04-10T09:09:00Z</cp:lastPrinted>
  <dcterms:created xsi:type="dcterms:W3CDTF">2019-07-05T12:39:00Z</dcterms:created>
  <dcterms:modified xsi:type="dcterms:W3CDTF">2019-08-06T09:11:00Z</dcterms:modified>
</cp:coreProperties>
</file>